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4FFD" w14:textId="77777777" w:rsidR="00680395" w:rsidRDefault="00680395" w:rsidP="00680395">
      <w:pPr>
        <w:rPr>
          <w:rFonts w:ascii="Symbol" w:hAnsi="Symbol"/>
        </w:rPr>
      </w:pPr>
    </w:p>
    <w:tbl>
      <w:tblPr>
        <w:tblW w:w="0" w:type="auto"/>
        <w:tblLayout w:type="fixed"/>
        <w:tblCellMar>
          <w:left w:w="0" w:type="dxa"/>
          <w:right w:w="0" w:type="dxa"/>
        </w:tblCellMar>
        <w:tblLook w:val="01E0" w:firstRow="1" w:lastRow="1" w:firstColumn="1" w:lastColumn="1" w:noHBand="0" w:noVBand="0"/>
      </w:tblPr>
      <w:tblGrid>
        <w:gridCol w:w="1454"/>
        <w:gridCol w:w="6783"/>
      </w:tblGrid>
      <w:tr w:rsidR="00EC7F66" w:rsidRPr="00EC7F66" w14:paraId="6049F7B5" w14:textId="77777777" w:rsidTr="001C5D84">
        <w:trPr>
          <w:trHeight w:val="1804"/>
        </w:trPr>
        <w:permStart w:id="198509407" w:edGrp="everyone" w:displacedByCustomXml="next"/>
        <w:sdt>
          <w:sdtPr>
            <w:rPr>
              <w:rFonts w:ascii="Times New Roman" w:eastAsia="Calibri" w:hAnsi="Calibri" w:cs="Times New Roman"/>
            </w:rPr>
            <w:alias w:val="insert school logo"/>
            <w:tag w:val="insert school logo"/>
            <w:id w:val="-967505545"/>
            <w15:color w:val="000000"/>
            <w:picture/>
          </w:sdtPr>
          <w:sdtEndPr/>
          <w:sdtContent>
            <w:tc>
              <w:tcPr>
                <w:tcW w:w="1454" w:type="dxa"/>
                <w:vAlign w:val="center"/>
              </w:tcPr>
              <w:p w14:paraId="174756AF" w14:textId="77777777" w:rsidR="00EC7F66" w:rsidRPr="00EC7F66" w:rsidRDefault="00EC7F66" w:rsidP="00EC7F66">
                <w:pPr>
                  <w:rPr>
                    <w:rFonts w:ascii="Times New Roman" w:eastAsia="Calibri" w:hAnsi="Calibri" w:cs="Times New Roman"/>
                  </w:rPr>
                </w:pPr>
                <w:r w:rsidRPr="00EC7F66">
                  <w:rPr>
                    <w:rFonts w:ascii="Times New Roman" w:eastAsia="Calibri" w:hAnsi="Calibri" w:cs="Times New Roman"/>
                    <w:noProof/>
                  </w:rPr>
                  <w:drawing>
                    <wp:inline distT="0" distB="0" distL="0" distR="0" wp14:anchorId="675BCF29" wp14:editId="01BB5583">
                      <wp:extent cx="922020" cy="911387"/>
                      <wp:effectExtent l="0" t="0" r="0" b="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7"/>
                              <a:stretch>
                                <a:fillRect/>
                              </a:stretch>
                            </pic:blipFill>
                            <pic:spPr bwMode="auto">
                              <a:xfrm>
                                <a:off x="0" y="0"/>
                                <a:ext cx="922020" cy="911387"/>
                              </a:xfrm>
                              <a:prstGeom prst="rect">
                                <a:avLst/>
                              </a:prstGeom>
                              <a:noFill/>
                              <a:ln>
                                <a:noFill/>
                              </a:ln>
                            </pic:spPr>
                          </pic:pic>
                        </a:graphicData>
                      </a:graphic>
                    </wp:inline>
                  </w:drawing>
                </w:r>
              </w:p>
            </w:tc>
          </w:sdtContent>
        </w:sdt>
        <w:permEnd w:id="198509407" w:displacedByCustomXml="prev"/>
        <w:tc>
          <w:tcPr>
            <w:tcW w:w="6783" w:type="dxa"/>
            <w:vAlign w:val="center"/>
          </w:tcPr>
          <w:p w14:paraId="26D532D8" w14:textId="0FE66744" w:rsidR="00EC7F66" w:rsidRPr="00EC7F66" w:rsidRDefault="00EC7F66" w:rsidP="00EC7F66">
            <w:pPr>
              <w:widowControl/>
              <w:autoSpaceDE/>
              <w:autoSpaceDN/>
              <w:ind w:left="108" w:right="176"/>
              <w:outlineLvl w:val="1"/>
              <w:rPr>
                <w:rFonts w:ascii="Calibri" w:eastAsia="Calibri" w:hAnsi="Calibri" w:cs="Calibri"/>
                <w:bCs/>
                <w:color w:val="5D8DB6"/>
                <w:sz w:val="40"/>
                <w:szCs w:val="32"/>
                <w:lang w:val="en-AU"/>
              </w:rPr>
            </w:pPr>
            <w:permStart w:id="1541745989" w:edGrp="everyone"/>
          </w:p>
          <w:permEnd w:id="1541745989"/>
          <w:p w14:paraId="5C0C55F1" w14:textId="00546E9E" w:rsidR="00EC7F66" w:rsidRPr="00EC7F66" w:rsidRDefault="001E703C" w:rsidP="00EC7F66">
            <w:pPr>
              <w:ind w:left="108" w:right="176"/>
              <w:rPr>
                <w:rFonts w:ascii="Calibri" w:eastAsia="Calibri" w:hAnsi="Calibri" w:cs="Times New Roman"/>
                <w:b/>
                <w:sz w:val="40"/>
              </w:rPr>
            </w:pPr>
            <w:sdt>
              <w:sdtPr>
                <w:rPr>
                  <w:rFonts w:ascii="Calibri" w:eastAsia="Calibri" w:hAnsi="Calibri" w:cs="Times New Roman"/>
                  <w:b/>
                  <w:color w:val="5D8DB6"/>
                  <w:sz w:val="32"/>
                </w:rPr>
                <w:alias w:val="Select school"/>
                <w:tag w:val="Select School"/>
                <w:id w:val="-2106562627"/>
                <w:placeholder>
                  <w:docPart w:val="D96CC11D0C96422E9F16D5F3BF6B9045"/>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b w:val="0"/>
                  <w:color w:val="auto"/>
                  <w:sz w:val="20"/>
                </w:rPr>
              </w:sdtEndPr>
              <w:sdtContent>
                <w:permStart w:id="1896888052" w:edGrp="everyone"/>
                <w:r w:rsidR="00542063">
                  <w:rPr>
                    <w:rFonts w:ascii="Calibri" w:eastAsia="Calibri" w:hAnsi="Calibri" w:cs="Times New Roman"/>
                    <w:b/>
                    <w:color w:val="5D8DB6"/>
                    <w:sz w:val="32"/>
                  </w:rPr>
                  <w:t>St Mary's Rushworth</w:t>
                </w:r>
                <w:permEnd w:id="1896888052"/>
              </w:sdtContent>
            </w:sdt>
            <w:r w:rsidR="00EC7F66" w:rsidRPr="00EC7F66">
              <w:rPr>
                <w:rFonts w:ascii="Calibri" w:eastAsia="Calibri" w:hAnsi="Calibri" w:cs="Times New Roman"/>
                <w:b/>
                <w:color w:val="5D8DB6"/>
                <w:sz w:val="36"/>
              </w:rPr>
              <w:t xml:space="preserve"> </w:t>
            </w:r>
            <w:r w:rsidR="00EC7F66" w:rsidRPr="00EC7F66">
              <w:rPr>
                <w:rFonts w:ascii="Calibri" w:eastAsia="Calibri" w:hAnsi="Calibri" w:cs="Times New Roman"/>
                <w:b/>
                <w:color w:val="5D8DB6"/>
                <w:sz w:val="36"/>
              </w:rPr>
              <w:br/>
              <w:t>OCCUPATIONAL HEALTH &amp; SAFETY POLICY</w:t>
            </w:r>
          </w:p>
        </w:tc>
      </w:tr>
    </w:tbl>
    <w:p w14:paraId="10B0CFF2" w14:textId="77777777" w:rsidR="00EC7F66" w:rsidRPr="00EC7F66" w:rsidRDefault="00EC7F66" w:rsidP="00EC7F66">
      <w:pPr>
        <w:rPr>
          <w:rFonts w:ascii="Calibri" w:eastAsia="Calibri" w:hAnsi="Calibri" w:cs="Times New Roman"/>
          <w:sz w:val="20"/>
        </w:rPr>
      </w:pPr>
      <w:r w:rsidRPr="00EC7F66">
        <w:rPr>
          <w:rFonts w:ascii="Arial" w:eastAsia="Calibri" w:hAnsi="Calibri" w:cs="Times New Roman"/>
          <w:noProof/>
          <w:position w:val="130"/>
          <w:sz w:val="20"/>
        </w:rPr>
        <w:drawing>
          <wp:anchor distT="0" distB="0" distL="114300" distR="114300" simplePos="0" relativeHeight="251659264" behindDoc="0" locked="0" layoutInCell="1" allowOverlap="1" wp14:anchorId="24CB1287" wp14:editId="1D9292D2">
            <wp:simplePos x="0" y="0"/>
            <wp:positionH relativeFrom="margin">
              <wp:posOffset>5153025</wp:posOffset>
            </wp:positionH>
            <wp:positionV relativeFrom="page">
              <wp:posOffset>194945</wp:posOffset>
            </wp:positionV>
            <wp:extent cx="1245870" cy="909320"/>
            <wp:effectExtent l="0" t="0" r="0" b="5080"/>
            <wp:wrapNone/>
            <wp:docPr id="152"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p w14:paraId="6A262DAF" w14:textId="77777777" w:rsidR="00EC7F66" w:rsidRPr="00EC7F66" w:rsidRDefault="00EC7F66" w:rsidP="00EC7F66">
      <w:pPr>
        <w:rPr>
          <w:rFonts w:ascii="Calibri" w:eastAsia="Calibri" w:hAnsi="Calibri" w:cs="Times New Roman"/>
          <w:sz w:val="20"/>
        </w:rPr>
      </w:pPr>
    </w:p>
    <w:p w14:paraId="55B38A4F" w14:textId="77777777" w:rsidR="00EC7F66" w:rsidRPr="00EC7F66" w:rsidRDefault="00EC7F66" w:rsidP="00EC7F66">
      <w:pPr>
        <w:rPr>
          <w:rFonts w:ascii="Calibri" w:eastAsia="Calibri" w:hAnsi="Calibri" w:cs="Times New Roman"/>
          <w:sz w:val="20"/>
        </w:rPr>
      </w:pPr>
    </w:p>
    <w:p w14:paraId="63CDDC94" w14:textId="082295AC" w:rsidR="00EC7F66" w:rsidRPr="00EC7F66" w:rsidRDefault="00EC7F66" w:rsidP="00EC7F66">
      <w:pPr>
        <w:spacing w:before="119" w:line="288" w:lineRule="auto"/>
        <w:ind w:left="415" w:right="242" w:hanging="1"/>
        <w:rPr>
          <w:rFonts w:ascii="Calibri" w:eastAsia="Calibri" w:hAnsi="Calibri" w:cs="Times New Roman"/>
          <w:i/>
        </w:rPr>
      </w:pPr>
      <w:bookmarkStart w:id="0" w:name="_Hlk74063570"/>
      <w:permStart w:id="1381186061" w:edGrp="everyone"/>
      <w:permEnd w:id="1381186061"/>
    </w:p>
    <w:bookmarkEnd w:id="0"/>
    <w:p w14:paraId="6B93F879" w14:textId="77777777" w:rsidR="00EC7F66" w:rsidRPr="00EC7F66" w:rsidRDefault="00EC7F66" w:rsidP="00EC7F66">
      <w:pPr>
        <w:rPr>
          <w:rFonts w:ascii="Calibri" w:eastAsia="Calibri" w:hAnsi="Calibri" w:cs="Times New Roman"/>
          <w:sz w:val="20"/>
        </w:rPr>
      </w:pPr>
    </w:p>
    <w:p w14:paraId="26B02A93" w14:textId="77777777" w:rsidR="00EC7F66" w:rsidRPr="00EC7F66" w:rsidRDefault="00EC7F66" w:rsidP="00EC7F66">
      <w:pPr>
        <w:spacing w:before="11"/>
        <w:rPr>
          <w:rFonts w:ascii="Calibri" w:eastAsia="Calibri" w:hAnsi="Calibri" w:cs="Times New Roman"/>
          <w:sz w:val="20"/>
        </w:rPr>
      </w:pPr>
    </w:p>
    <w:p w14:paraId="4F5E238A" w14:textId="77777777" w:rsidR="00EC7F66" w:rsidRPr="00EC7F66" w:rsidRDefault="00EC7F66" w:rsidP="00970F14">
      <w:pPr>
        <w:numPr>
          <w:ilvl w:val="0"/>
          <w:numId w:val="1"/>
        </w:numPr>
        <w:spacing w:before="35"/>
        <w:ind w:left="709" w:hanging="709"/>
        <w:rPr>
          <w:rFonts w:ascii="Calibri" w:eastAsia="Calibri" w:hAnsi="Calibri" w:cs="Times New Roman"/>
          <w:b/>
          <w:color w:val="5D8DB6"/>
          <w:sz w:val="32"/>
        </w:rPr>
      </w:pPr>
      <w:r w:rsidRPr="00EC7F66">
        <w:rPr>
          <w:rFonts w:ascii="Calibri" w:eastAsia="Calibri" w:hAnsi="Calibri" w:cs="Times New Roman"/>
          <w:b/>
          <w:color w:val="5D8DB6"/>
          <w:sz w:val="32"/>
        </w:rPr>
        <w:t>Vision</w:t>
      </w:r>
    </w:p>
    <w:p w14:paraId="698652AD" w14:textId="77777777" w:rsidR="00EC7F66" w:rsidRPr="00EC7F66" w:rsidRDefault="00EC7F66" w:rsidP="00EC7F66">
      <w:pPr>
        <w:spacing w:before="120" w:after="120" w:line="288" w:lineRule="auto"/>
        <w:ind w:left="709"/>
        <w:jc w:val="both"/>
        <w:rPr>
          <w:rFonts w:ascii="Calibri" w:eastAsia="Calibri" w:hAnsi="Calibri" w:cs="Times New Roman"/>
        </w:rPr>
      </w:pPr>
      <w:bookmarkStart w:id="1" w:name="_Hlk65502118"/>
      <w:r w:rsidRPr="00EC7F66">
        <w:rPr>
          <w:rFonts w:ascii="Calibri" w:eastAsia="Calibri" w:hAnsi="Calibri" w:cs="Times New Roman"/>
        </w:rPr>
        <w:t>The</w:t>
      </w:r>
      <w:r w:rsidRPr="00EC7F66">
        <w:rPr>
          <w:rFonts w:ascii="Calibri" w:eastAsia="Calibri" w:hAnsi="Calibri" w:cs="Times New Roman"/>
          <w:spacing w:val="-8"/>
        </w:rPr>
        <w:t xml:space="preserve"> </w:t>
      </w:r>
      <w:r w:rsidRPr="00EC7F66">
        <w:rPr>
          <w:rFonts w:ascii="Calibri" w:eastAsia="Calibri" w:hAnsi="Calibri" w:cs="Times New Roman"/>
        </w:rPr>
        <w:t>vision</w:t>
      </w:r>
      <w:r w:rsidRPr="00EC7F66">
        <w:rPr>
          <w:rFonts w:ascii="Calibri" w:eastAsia="Calibri" w:hAnsi="Calibri" w:cs="Times New Roman"/>
          <w:spacing w:val="-7"/>
        </w:rPr>
        <w:t xml:space="preserve"> </w:t>
      </w:r>
      <w:r w:rsidRPr="00EC7F66">
        <w:rPr>
          <w:rFonts w:ascii="Calibri" w:eastAsia="Calibri" w:hAnsi="Calibri" w:cs="Times New Roman"/>
        </w:rPr>
        <w:t>for</w:t>
      </w:r>
      <w:r w:rsidRPr="00EC7F66">
        <w:rPr>
          <w:rFonts w:ascii="Calibri" w:eastAsia="Calibri" w:hAnsi="Calibri" w:cs="Times New Roman"/>
          <w:spacing w:val="-6"/>
        </w:rPr>
        <w:t xml:space="preserve"> </w:t>
      </w:r>
      <w:r w:rsidRPr="00EC7F66">
        <w:rPr>
          <w:rFonts w:ascii="Calibri" w:eastAsia="Calibri" w:hAnsi="Calibri" w:cs="Times New Roman"/>
        </w:rPr>
        <w:t>Catholic</w:t>
      </w:r>
      <w:r w:rsidRPr="00EC7F66">
        <w:rPr>
          <w:rFonts w:ascii="Calibri" w:eastAsia="Calibri" w:hAnsi="Calibri" w:cs="Times New Roman"/>
          <w:spacing w:val="-7"/>
        </w:rPr>
        <w:t xml:space="preserve"> </w:t>
      </w:r>
      <w:r w:rsidRPr="00EC7F66">
        <w:rPr>
          <w:rFonts w:ascii="Calibri" w:eastAsia="Calibri" w:hAnsi="Calibri" w:cs="Times New Roman"/>
        </w:rPr>
        <w:t>Education</w:t>
      </w:r>
      <w:r w:rsidRPr="00EC7F66">
        <w:rPr>
          <w:rFonts w:ascii="Calibri" w:eastAsia="Calibri" w:hAnsi="Calibri" w:cs="Times New Roman"/>
          <w:spacing w:val="-7"/>
        </w:rPr>
        <w:t xml:space="preserve"> </w:t>
      </w:r>
      <w:r w:rsidRPr="00EC7F66">
        <w:rPr>
          <w:rFonts w:ascii="Calibri" w:eastAsia="Calibri" w:hAnsi="Calibri" w:cs="Times New Roman"/>
        </w:rPr>
        <w:t>Sandhurst</w:t>
      </w:r>
      <w:r w:rsidRPr="00EC7F66">
        <w:rPr>
          <w:rFonts w:ascii="Calibri" w:eastAsia="Calibri" w:hAnsi="Calibri" w:cs="Times New Roman"/>
          <w:spacing w:val="-7"/>
        </w:rPr>
        <w:t xml:space="preserve"> </w:t>
      </w:r>
      <w:r w:rsidRPr="00EC7F66">
        <w:rPr>
          <w:rFonts w:ascii="Calibri" w:eastAsia="Calibri" w:hAnsi="Calibri" w:cs="Times New Roman"/>
        </w:rPr>
        <w:t>Limited</w:t>
      </w:r>
      <w:r w:rsidRPr="00EC7F66">
        <w:rPr>
          <w:rFonts w:ascii="Calibri" w:eastAsia="Calibri" w:hAnsi="Calibri" w:cs="Times New Roman"/>
          <w:spacing w:val="-5"/>
        </w:rPr>
        <w:t xml:space="preserve"> </w:t>
      </w:r>
      <w:r w:rsidRPr="00EC7F66">
        <w:rPr>
          <w:rFonts w:ascii="Calibri" w:eastAsia="Calibri" w:hAnsi="Calibri" w:cs="Times New Roman"/>
        </w:rPr>
        <w:t>(</w:t>
      </w:r>
      <w:r w:rsidRPr="00EC7F66">
        <w:rPr>
          <w:rFonts w:ascii="Calibri" w:eastAsia="Calibri" w:hAnsi="Calibri" w:cs="Times New Roman"/>
          <w:bCs/>
        </w:rPr>
        <w:t>CES</w:t>
      </w:r>
      <w:r w:rsidRPr="00EC7F66">
        <w:rPr>
          <w:rFonts w:ascii="Calibri" w:eastAsia="Calibri" w:hAnsi="Calibri" w:cs="Times New Roman"/>
          <w:bCs/>
          <w:spacing w:val="-7"/>
        </w:rPr>
        <w:t xml:space="preserve"> </w:t>
      </w:r>
      <w:r w:rsidRPr="00EC7F66">
        <w:rPr>
          <w:rFonts w:ascii="Calibri" w:eastAsia="Calibri" w:hAnsi="Calibri" w:cs="Times New Roman"/>
          <w:bCs/>
        </w:rPr>
        <w:t>Limited</w:t>
      </w:r>
      <w:r w:rsidRPr="00EC7F66">
        <w:rPr>
          <w:rFonts w:ascii="Calibri" w:eastAsia="Calibri" w:hAnsi="Calibri" w:cs="Times New Roman"/>
        </w:rPr>
        <w:t>)</w:t>
      </w:r>
      <w:r w:rsidRPr="00EC7F66">
        <w:rPr>
          <w:rFonts w:ascii="Calibri" w:eastAsia="Calibri" w:hAnsi="Calibri" w:cs="Times New Roman"/>
          <w:spacing w:val="-7"/>
        </w:rPr>
        <w:t xml:space="preserve"> </w:t>
      </w:r>
      <w:r w:rsidRPr="00EC7F66">
        <w:rPr>
          <w:rFonts w:ascii="Calibri" w:eastAsia="Calibri" w:hAnsi="Calibri" w:cs="Times New Roman"/>
        </w:rPr>
        <w:t>is</w:t>
      </w:r>
      <w:r w:rsidRPr="00EC7F66">
        <w:rPr>
          <w:rFonts w:ascii="Calibri" w:eastAsia="Calibri" w:hAnsi="Calibri" w:cs="Times New Roman"/>
          <w:spacing w:val="-6"/>
        </w:rPr>
        <w:t xml:space="preserve"> </w:t>
      </w:r>
      <w:r w:rsidRPr="00EC7F66">
        <w:rPr>
          <w:rFonts w:ascii="Calibri" w:eastAsia="Calibri" w:hAnsi="Calibri" w:cs="Times New Roman"/>
        </w:rPr>
        <w:t>to</w:t>
      </w:r>
      <w:r w:rsidRPr="00EC7F66">
        <w:rPr>
          <w:rFonts w:ascii="Calibri" w:eastAsia="Calibri" w:hAnsi="Calibri" w:cs="Times New Roman"/>
          <w:spacing w:val="-7"/>
        </w:rPr>
        <w:t xml:space="preserve"> </w:t>
      </w:r>
      <w:r w:rsidRPr="00EC7F66">
        <w:rPr>
          <w:rFonts w:ascii="Calibri" w:eastAsia="Calibri" w:hAnsi="Calibri" w:cs="Times New Roman"/>
        </w:rPr>
        <w:t>provide,</w:t>
      </w:r>
      <w:r w:rsidRPr="00EC7F66">
        <w:rPr>
          <w:rFonts w:ascii="Calibri" w:eastAsia="Calibri" w:hAnsi="Calibri" w:cs="Times New Roman"/>
          <w:spacing w:val="-6"/>
        </w:rPr>
        <w:t xml:space="preserve"> </w:t>
      </w:r>
      <w:r w:rsidRPr="00EC7F66">
        <w:rPr>
          <w:rFonts w:ascii="Calibri" w:eastAsia="Calibri" w:hAnsi="Calibri" w:cs="Times New Roman"/>
        </w:rPr>
        <w:t>in</w:t>
      </w:r>
      <w:r w:rsidRPr="00EC7F66">
        <w:rPr>
          <w:rFonts w:ascii="Calibri" w:eastAsia="Calibri" w:hAnsi="Calibri" w:cs="Times New Roman"/>
          <w:spacing w:val="-7"/>
        </w:rPr>
        <w:t xml:space="preserve"> </w:t>
      </w:r>
      <w:r w:rsidRPr="00EC7F66">
        <w:rPr>
          <w:rFonts w:ascii="Calibri" w:eastAsia="Calibri" w:hAnsi="Calibri" w:cs="Times New Roman"/>
        </w:rPr>
        <w:t>partnership with our families, stimulating, enriching, liberating and nurturing learning environments in each of the Catholic school communities within the Diocese. At the heart of this vision is our commitment</w:t>
      </w:r>
      <w:r w:rsidRPr="00EC7F66">
        <w:rPr>
          <w:rFonts w:ascii="Calibri" w:eastAsia="Calibri" w:hAnsi="Calibri" w:cs="Times New Roman"/>
          <w:spacing w:val="-7"/>
        </w:rPr>
        <w:t xml:space="preserve"> </w:t>
      </w:r>
      <w:r w:rsidRPr="00EC7F66">
        <w:rPr>
          <w:rFonts w:ascii="Calibri" w:eastAsia="Calibri" w:hAnsi="Calibri" w:cs="Times New Roman"/>
        </w:rPr>
        <w:t>to</w:t>
      </w:r>
      <w:r w:rsidRPr="00EC7F66">
        <w:rPr>
          <w:rFonts w:ascii="Calibri" w:eastAsia="Calibri" w:hAnsi="Calibri" w:cs="Times New Roman"/>
          <w:spacing w:val="-6"/>
        </w:rPr>
        <w:t xml:space="preserve"> </w:t>
      </w:r>
      <w:r w:rsidRPr="00EC7F66">
        <w:rPr>
          <w:rFonts w:ascii="Calibri" w:eastAsia="Calibri" w:hAnsi="Calibri" w:cs="Times New Roman"/>
        </w:rPr>
        <w:t>the</w:t>
      </w:r>
      <w:r w:rsidRPr="00EC7F66">
        <w:rPr>
          <w:rFonts w:ascii="Calibri" w:eastAsia="Calibri" w:hAnsi="Calibri" w:cs="Times New Roman"/>
          <w:spacing w:val="-8"/>
        </w:rPr>
        <w:t xml:space="preserve"> </w:t>
      </w:r>
      <w:r w:rsidRPr="00EC7F66">
        <w:rPr>
          <w:rFonts w:ascii="Calibri" w:eastAsia="Calibri" w:hAnsi="Calibri" w:cs="Times New Roman"/>
        </w:rPr>
        <w:t>ongoing</w:t>
      </w:r>
      <w:r w:rsidRPr="00EC7F66">
        <w:rPr>
          <w:rFonts w:ascii="Calibri" w:eastAsia="Calibri" w:hAnsi="Calibri" w:cs="Times New Roman"/>
          <w:spacing w:val="-9"/>
        </w:rPr>
        <w:t xml:space="preserve"> </w:t>
      </w:r>
      <w:r w:rsidRPr="00EC7F66">
        <w:rPr>
          <w:rFonts w:ascii="Calibri" w:eastAsia="Calibri" w:hAnsi="Calibri" w:cs="Times New Roman"/>
        </w:rPr>
        <w:t>duty</w:t>
      </w:r>
      <w:r w:rsidRPr="00EC7F66">
        <w:rPr>
          <w:rFonts w:ascii="Calibri" w:eastAsia="Calibri" w:hAnsi="Calibri" w:cs="Times New Roman"/>
          <w:spacing w:val="-3"/>
        </w:rPr>
        <w:t xml:space="preserve"> </w:t>
      </w:r>
      <w:r w:rsidRPr="00EC7F66">
        <w:rPr>
          <w:rFonts w:ascii="Calibri" w:eastAsia="Calibri" w:hAnsi="Calibri" w:cs="Times New Roman"/>
        </w:rPr>
        <w:t>of</w:t>
      </w:r>
      <w:r w:rsidRPr="00EC7F66">
        <w:rPr>
          <w:rFonts w:ascii="Calibri" w:eastAsia="Calibri" w:hAnsi="Calibri" w:cs="Times New Roman"/>
          <w:spacing w:val="-5"/>
        </w:rPr>
        <w:t xml:space="preserve"> </w:t>
      </w:r>
      <w:r w:rsidRPr="00EC7F66">
        <w:rPr>
          <w:rFonts w:ascii="Calibri" w:eastAsia="Calibri" w:hAnsi="Calibri" w:cs="Times New Roman"/>
        </w:rPr>
        <w:t>care</w:t>
      </w:r>
      <w:r w:rsidRPr="00EC7F66">
        <w:rPr>
          <w:rFonts w:ascii="Calibri" w:eastAsia="Calibri" w:hAnsi="Calibri" w:cs="Times New Roman"/>
          <w:spacing w:val="-4"/>
        </w:rPr>
        <w:t xml:space="preserve"> </w:t>
      </w:r>
      <w:r w:rsidRPr="00EC7F66">
        <w:rPr>
          <w:rFonts w:ascii="Calibri" w:eastAsia="Calibri" w:hAnsi="Calibri" w:cs="Times New Roman"/>
        </w:rPr>
        <w:t>that</w:t>
      </w:r>
      <w:r w:rsidRPr="00EC7F66">
        <w:rPr>
          <w:rFonts w:ascii="Calibri" w:eastAsia="Calibri" w:hAnsi="Calibri" w:cs="Times New Roman"/>
          <w:spacing w:val="-6"/>
        </w:rPr>
        <w:t xml:space="preserve"> </w:t>
      </w:r>
      <w:r w:rsidRPr="00EC7F66">
        <w:rPr>
          <w:rFonts w:ascii="Calibri" w:eastAsia="Calibri" w:hAnsi="Calibri" w:cs="Times New Roman"/>
        </w:rPr>
        <w:t>we</w:t>
      </w:r>
      <w:r w:rsidRPr="00EC7F66">
        <w:rPr>
          <w:rFonts w:ascii="Calibri" w:eastAsia="Calibri" w:hAnsi="Calibri" w:cs="Times New Roman"/>
          <w:spacing w:val="-5"/>
        </w:rPr>
        <w:t xml:space="preserve"> </w:t>
      </w:r>
      <w:r w:rsidRPr="00EC7F66">
        <w:rPr>
          <w:rFonts w:ascii="Calibri" w:eastAsia="Calibri" w:hAnsi="Calibri" w:cs="Times New Roman"/>
        </w:rPr>
        <w:t>have</w:t>
      </w:r>
      <w:r w:rsidRPr="00EC7F66">
        <w:rPr>
          <w:rFonts w:ascii="Calibri" w:eastAsia="Calibri" w:hAnsi="Calibri" w:cs="Times New Roman"/>
          <w:spacing w:val="-5"/>
        </w:rPr>
        <w:t xml:space="preserve"> </w:t>
      </w:r>
      <w:r w:rsidRPr="00EC7F66">
        <w:rPr>
          <w:rFonts w:ascii="Calibri" w:eastAsia="Calibri" w:hAnsi="Calibri" w:cs="Times New Roman"/>
        </w:rPr>
        <w:t>for</w:t>
      </w:r>
      <w:r w:rsidRPr="00EC7F66">
        <w:rPr>
          <w:rFonts w:ascii="Calibri" w:eastAsia="Calibri" w:hAnsi="Calibri" w:cs="Times New Roman"/>
          <w:spacing w:val="-5"/>
        </w:rPr>
        <w:t xml:space="preserve"> </w:t>
      </w:r>
      <w:r w:rsidRPr="00EC7F66">
        <w:rPr>
          <w:rFonts w:ascii="Calibri" w:eastAsia="Calibri" w:hAnsi="Calibri" w:cs="Times New Roman"/>
        </w:rPr>
        <w:t>the</w:t>
      </w:r>
      <w:r w:rsidRPr="00EC7F66">
        <w:rPr>
          <w:rFonts w:ascii="Calibri" w:eastAsia="Calibri" w:hAnsi="Calibri" w:cs="Times New Roman"/>
          <w:spacing w:val="-5"/>
        </w:rPr>
        <w:t xml:space="preserve"> </w:t>
      </w:r>
      <w:r w:rsidRPr="00EC7F66">
        <w:rPr>
          <w:rFonts w:ascii="Calibri" w:eastAsia="Calibri" w:hAnsi="Calibri" w:cs="Times New Roman"/>
        </w:rPr>
        <w:t>safety,</w:t>
      </w:r>
      <w:r w:rsidRPr="00EC7F66">
        <w:rPr>
          <w:rFonts w:ascii="Calibri" w:eastAsia="Calibri" w:hAnsi="Calibri" w:cs="Times New Roman"/>
          <w:spacing w:val="-3"/>
        </w:rPr>
        <w:t xml:space="preserve"> </w:t>
      </w:r>
      <w:r w:rsidRPr="00EC7F66">
        <w:rPr>
          <w:rFonts w:ascii="Calibri" w:eastAsia="Calibri" w:hAnsi="Calibri" w:cs="Times New Roman"/>
        </w:rPr>
        <w:t>wellbeing,</w:t>
      </w:r>
      <w:r w:rsidRPr="00EC7F66">
        <w:rPr>
          <w:rFonts w:ascii="Calibri" w:eastAsia="Calibri" w:hAnsi="Calibri" w:cs="Times New Roman"/>
          <w:spacing w:val="-1"/>
        </w:rPr>
        <w:t xml:space="preserve"> </w:t>
      </w:r>
      <w:r w:rsidRPr="00EC7F66">
        <w:rPr>
          <w:rFonts w:ascii="Calibri" w:eastAsia="Calibri" w:hAnsi="Calibri" w:cs="Times New Roman"/>
        </w:rPr>
        <w:t>and</w:t>
      </w:r>
      <w:r w:rsidRPr="00EC7F66">
        <w:rPr>
          <w:rFonts w:ascii="Calibri" w:eastAsia="Calibri" w:hAnsi="Calibri" w:cs="Times New Roman"/>
          <w:spacing w:val="-3"/>
        </w:rPr>
        <w:t xml:space="preserve"> </w:t>
      </w:r>
      <w:r w:rsidRPr="00EC7F66">
        <w:rPr>
          <w:rFonts w:ascii="Calibri" w:eastAsia="Calibri" w:hAnsi="Calibri" w:cs="Times New Roman"/>
        </w:rPr>
        <w:t>inclusion of all children and young</w:t>
      </w:r>
      <w:r w:rsidRPr="00EC7F66">
        <w:rPr>
          <w:rFonts w:ascii="Calibri" w:eastAsia="Calibri" w:hAnsi="Calibri" w:cs="Times New Roman"/>
          <w:spacing w:val="-15"/>
        </w:rPr>
        <w:t xml:space="preserve"> </w:t>
      </w:r>
      <w:r w:rsidRPr="00EC7F66">
        <w:rPr>
          <w:rFonts w:ascii="Calibri" w:eastAsia="Calibri" w:hAnsi="Calibri" w:cs="Times New Roman"/>
        </w:rPr>
        <w:t>people.</w:t>
      </w:r>
    </w:p>
    <w:p w14:paraId="611EA61D" w14:textId="77777777" w:rsidR="00EC7F66" w:rsidRPr="00EC7F66" w:rsidRDefault="00EC7F66" w:rsidP="00EC7F66">
      <w:pPr>
        <w:spacing w:before="120" w:after="120" w:line="288" w:lineRule="auto"/>
        <w:ind w:left="709"/>
        <w:jc w:val="both"/>
        <w:rPr>
          <w:rFonts w:ascii="Calibri" w:eastAsia="Calibri" w:hAnsi="Calibri" w:cs="Times New Roman"/>
        </w:rPr>
      </w:pPr>
      <w:r w:rsidRPr="00EC7F66">
        <w:rPr>
          <w:rFonts w:ascii="Calibri" w:eastAsia="Calibri" w:hAnsi="Calibri" w:cs="Times New Roman"/>
        </w:rPr>
        <w:t>We believe:</w:t>
      </w:r>
    </w:p>
    <w:p w14:paraId="6FD79C9F" w14:textId="77777777" w:rsidR="00EC7F66" w:rsidRPr="00EC7F66" w:rsidRDefault="00EC7F66" w:rsidP="00970F14">
      <w:pPr>
        <w:numPr>
          <w:ilvl w:val="0"/>
          <w:numId w:val="4"/>
        </w:numPr>
        <w:spacing w:before="120" w:after="120" w:line="288" w:lineRule="auto"/>
        <w:ind w:left="1276"/>
        <w:jc w:val="both"/>
        <w:rPr>
          <w:rFonts w:ascii="Symbol" w:eastAsia="Calibri" w:hAnsi="Symbol" w:cs="Times New Roman"/>
        </w:rPr>
      </w:pPr>
      <w:r w:rsidRPr="00EC7F66">
        <w:rPr>
          <w:rFonts w:ascii="Calibri" w:eastAsia="Calibri" w:hAnsi="Calibri" w:cs="Times New Roman"/>
        </w:rPr>
        <w:t>that the values of the Gospel are central to who we are, what we do, and how we</w:t>
      </w:r>
      <w:r w:rsidRPr="00EC7F66">
        <w:rPr>
          <w:rFonts w:ascii="Calibri" w:eastAsia="Calibri" w:hAnsi="Calibri" w:cs="Times New Roman"/>
          <w:spacing w:val="-27"/>
        </w:rPr>
        <w:t xml:space="preserve"> </w:t>
      </w:r>
      <w:r w:rsidRPr="00EC7F66">
        <w:rPr>
          <w:rFonts w:ascii="Calibri" w:eastAsia="Calibri" w:hAnsi="Calibri" w:cs="Times New Roman"/>
        </w:rPr>
        <w:t>act</w:t>
      </w:r>
    </w:p>
    <w:p w14:paraId="3DA063CB" w14:textId="77777777" w:rsidR="00EC7F66" w:rsidRPr="00EC7F66" w:rsidRDefault="00EC7F66" w:rsidP="00970F14">
      <w:pPr>
        <w:numPr>
          <w:ilvl w:val="0"/>
          <w:numId w:val="4"/>
        </w:numPr>
        <w:spacing w:before="120" w:after="120" w:line="288" w:lineRule="auto"/>
        <w:ind w:left="1276"/>
        <w:jc w:val="both"/>
        <w:rPr>
          <w:rFonts w:ascii="Symbol" w:eastAsia="Calibri" w:hAnsi="Symbol" w:cs="Times New Roman"/>
        </w:rPr>
      </w:pPr>
      <w:r w:rsidRPr="00EC7F66">
        <w:rPr>
          <w:rFonts w:ascii="Calibri" w:eastAsia="Calibri" w:hAnsi="Calibri" w:cs="Times New Roman"/>
        </w:rPr>
        <w:t>in leadership encompassing vision, innovation and</w:t>
      </w:r>
      <w:r w:rsidRPr="00EC7F66">
        <w:rPr>
          <w:rFonts w:ascii="Calibri" w:eastAsia="Calibri" w:hAnsi="Calibri" w:cs="Times New Roman"/>
          <w:spacing w:val="-16"/>
        </w:rPr>
        <w:t xml:space="preserve"> </w:t>
      </w:r>
      <w:r w:rsidRPr="00EC7F66">
        <w:rPr>
          <w:rFonts w:ascii="Calibri" w:eastAsia="Calibri" w:hAnsi="Calibri" w:cs="Times New Roman"/>
        </w:rPr>
        <w:t>empowerment.</w:t>
      </w:r>
    </w:p>
    <w:p w14:paraId="4D21291A" w14:textId="77777777" w:rsidR="00EC7F66" w:rsidRPr="00EC7F66" w:rsidRDefault="00EC7F66" w:rsidP="00970F14">
      <w:pPr>
        <w:widowControl/>
        <w:numPr>
          <w:ilvl w:val="0"/>
          <w:numId w:val="1"/>
        </w:numPr>
        <w:autoSpaceDE/>
        <w:autoSpaceDN/>
        <w:spacing w:before="480" w:after="120" w:line="288" w:lineRule="auto"/>
        <w:ind w:left="709" w:hanging="709"/>
        <w:outlineLvl w:val="1"/>
        <w:rPr>
          <w:rFonts w:ascii="Calibri" w:eastAsia="Calibri" w:hAnsi="Calibri" w:cs="Calibri"/>
          <w:b/>
          <w:bCs/>
          <w:color w:val="5D8DB6"/>
          <w:sz w:val="32"/>
          <w:szCs w:val="32"/>
          <w:lang w:val="en-AU"/>
        </w:rPr>
      </w:pPr>
      <w:bookmarkStart w:id="2" w:name="2._Introduction"/>
      <w:bookmarkStart w:id="3" w:name="_Toc65512911"/>
      <w:bookmarkEnd w:id="1"/>
      <w:bookmarkEnd w:id="2"/>
      <w:r w:rsidRPr="00EC7F66">
        <w:rPr>
          <w:rFonts w:ascii="Calibri" w:eastAsia="Calibri" w:hAnsi="Calibri" w:cs="Calibri"/>
          <w:b/>
          <w:bCs/>
          <w:color w:val="5D8DB6"/>
          <w:sz w:val="32"/>
          <w:szCs w:val="32"/>
          <w:lang w:val="en-AU"/>
        </w:rPr>
        <w:t>Introduction</w:t>
      </w:r>
      <w:bookmarkEnd w:id="3"/>
    </w:p>
    <w:p w14:paraId="0C32B9CB" w14:textId="603584EF" w:rsidR="00EC7F66" w:rsidRPr="00EC7F66" w:rsidRDefault="00EC7F66" w:rsidP="00EC7F66">
      <w:pPr>
        <w:spacing w:before="120" w:after="120" w:line="288" w:lineRule="auto"/>
        <w:ind w:left="709"/>
        <w:jc w:val="both"/>
        <w:rPr>
          <w:rFonts w:ascii="Calibri" w:eastAsia="Calibri" w:hAnsi="Calibri" w:cs="Times New Roman"/>
        </w:rPr>
      </w:pPr>
      <w:r w:rsidRPr="00EC7F66">
        <w:rPr>
          <w:rFonts w:ascii="Calibri" w:eastAsia="Calibri" w:hAnsi="Calibri" w:cs="Times New Roman"/>
        </w:rPr>
        <w:t>Sandhurst Catholic Schools operates with the consent of the Bishop of Sandhurst and are owned</w:t>
      </w:r>
      <w:r w:rsidRPr="00EC7F66">
        <w:rPr>
          <w:rFonts w:ascii="Calibri" w:eastAsia="Calibri" w:hAnsi="Calibri" w:cs="Times New Roman"/>
          <w:spacing w:val="-10"/>
        </w:rPr>
        <w:t xml:space="preserve"> </w:t>
      </w:r>
      <w:r w:rsidRPr="00EC7F66">
        <w:rPr>
          <w:rFonts w:ascii="Calibri" w:eastAsia="Calibri" w:hAnsi="Calibri" w:cs="Times New Roman"/>
        </w:rPr>
        <w:t>and</w:t>
      </w:r>
      <w:r w:rsidRPr="00EC7F66">
        <w:rPr>
          <w:rFonts w:ascii="Calibri" w:eastAsia="Calibri" w:hAnsi="Calibri" w:cs="Times New Roman"/>
          <w:spacing w:val="-10"/>
        </w:rPr>
        <w:t xml:space="preserve"> </w:t>
      </w:r>
      <w:r w:rsidRPr="00EC7F66">
        <w:rPr>
          <w:rFonts w:ascii="Calibri" w:eastAsia="Calibri" w:hAnsi="Calibri" w:cs="Times New Roman"/>
        </w:rPr>
        <w:t>operated</w:t>
      </w:r>
      <w:r w:rsidRPr="00EC7F66">
        <w:rPr>
          <w:rFonts w:ascii="Calibri" w:eastAsia="Calibri" w:hAnsi="Calibri" w:cs="Times New Roman"/>
          <w:spacing w:val="-9"/>
        </w:rPr>
        <w:t xml:space="preserve"> </w:t>
      </w:r>
      <w:r w:rsidRPr="00EC7F66">
        <w:rPr>
          <w:rFonts w:ascii="Calibri" w:eastAsia="Calibri" w:hAnsi="Calibri" w:cs="Times New Roman"/>
        </w:rPr>
        <w:t>by</w:t>
      </w:r>
      <w:r w:rsidRPr="00EC7F66">
        <w:rPr>
          <w:rFonts w:ascii="Calibri" w:eastAsia="Calibri" w:hAnsi="Calibri" w:cs="Times New Roman"/>
          <w:spacing w:val="-9"/>
        </w:rPr>
        <w:t xml:space="preserve"> </w:t>
      </w:r>
      <w:r w:rsidRPr="00EC7F66">
        <w:rPr>
          <w:rFonts w:ascii="Calibri" w:eastAsia="Calibri" w:hAnsi="Calibri" w:cs="Times New Roman"/>
        </w:rPr>
        <w:t>Catholic</w:t>
      </w:r>
      <w:r w:rsidRPr="00EC7F66">
        <w:rPr>
          <w:rFonts w:ascii="Calibri" w:eastAsia="Calibri" w:hAnsi="Calibri" w:cs="Times New Roman"/>
          <w:spacing w:val="-10"/>
        </w:rPr>
        <w:t xml:space="preserve"> </w:t>
      </w:r>
      <w:r w:rsidRPr="00EC7F66">
        <w:rPr>
          <w:rFonts w:ascii="Calibri" w:eastAsia="Calibri" w:hAnsi="Calibri" w:cs="Times New Roman"/>
        </w:rPr>
        <w:t>Education</w:t>
      </w:r>
      <w:r w:rsidRPr="00EC7F66">
        <w:rPr>
          <w:rFonts w:ascii="Calibri" w:eastAsia="Calibri" w:hAnsi="Calibri" w:cs="Times New Roman"/>
          <w:spacing w:val="-10"/>
        </w:rPr>
        <w:t xml:space="preserve"> </w:t>
      </w:r>
      <w:r w:rsidRPr="00EC7F66">
        <w:rPr>
          <w:rFonts w:ascii="Calibri" w:eastAsia="Calibri" w:hAnsi="Calibri" w:cs="Times New Roman"/>
        </w:rPr>
        <w:t>Sandhurst</w:t>
      </w:r>
      <w:r w:rsidRPr="00EC7F66">
        <w:rPr>
          <w:rFonts w:ascii="Calibri" w:eastAsia="Calibri" w:hAnsi="Calibri" w:cs="Times New Roman"/>
          <w:spacing w:val="-9"/>
        </w:rPr>
        <w:t xml:space="preserve"> </w:t>
      </w:r>
      <w:r w:rsidRPr="00EC7F66">
        <w:rPr>
          <w:rFonts w:ascii="Calibri" w:eastAsia="Calibri" w:hAnsi="Calibri" w:cs="Times New Roman"/>
        </w:rPr>
        <w:t>Limited</w:t>
      </w:r>
      <w:r w:rsidRPr="00EC7F66">
        <w:rPr>
          <w:rFonts w:ascii="Calibri" w:eastAsia="Calibri" w:hAnsi="Calibri" w:cs="Times New Roman"/>
          <w:spacing w:val="-11"/>
        </w:rPr>
        <w:t xml:space="preserve"> </w:t>
      </w:r>
      <w:r w:rsidRPr="00EC7F66">
        <w:rPr>
          <w:rFonts w:ascii="Calibri" w:eastAsia="Calibri" w:hAnsi="Calibri" w:cs="Times New Roman"/>
        </w:rPr>
        <w:t>(CES</w:t>
      </w:r>
      <w:r w:rsidRPr="00EC7F66">
        <w:rPr>
          <w:rFonts w:ascii="Calibri" w:eastAsia="Calibri" w:hAnsi="Calibri" w:cs="Times New Roman"/>
          <w:spacing w:val="-10"/>
        </w:rPr>
        <w:t xml:space="preserve"> </w:t>
      </w:r>
      <w:r w:rsidRPr="00EC7F66">
        <w:rPr>
          <w:rFonts w:ascii="Calibri" w:eastAsia="Calibri" w:hAnsi="Calibri" w:cs="Times New Roman"/>
        </w:rPr>
        <w:t>Limited).</w:t>
      </w:r>
      <w:r w:rsidRPr="00EC7F66">
        <w:rPr>
          <w:rFonts w:ascii="Calibri" w:eastAsia="Calibri" w:hAnsi="Calibri" w:cs="Times New Roman"/>
          <w:spacing w:val="-9"/>
        </w:rPr>
        <w:t xml:space="preserve"> </w:t>
      </w:r>
      <w:r w:rsidRPr="00EC7F66">
        <w:rPr>
          <w:rFonts w:ascii="Calibri" w:eastAsia="Calibri" w:hAnsi="Calibri" w:cs="Times New Roman"/>
        </w:rPr>
        <w:t>This</w:t>
      </w:r>
      <w:r w:rsidRPr="00EC7F66">
        <w:rPr>
          <w:rFonts w:ascii="Calibri" w:eastAsia="Calibri" w:hAnsi="Calibri" w:cs="Times New Roman"/>
          <w:spacing w:val="-9"/>
        </w:rPr>
        <w:t xml:space="preserve"> </w:t>
      </w:r>
      <w:r w:rsidRPr="00EC7F66">
        <w:rPr>
          <w:rFonts w:ascii="Calibri" w:eastAsia="Calibri" w:hAnsi="Calibri" w:cs="Times New Roman"/>
        </w:rPr>
        <w:t>Policy</w:t>
      </w:r>
      <w:r w:rsidRPr="00EC7F66">
        <w:rPr>
          <w:rFonts w:ascii="Calibri" w:eastAsia="Calibri" w:hAnsi="Calibri" w:cs="Times New Roman"/>
          <w:spacing w:val="-10"/>
        </w:rPr>
        <w:t xml:space="preserve"> </w:t>
      </w:r>
      <w:r w:rsidRPr="00EC7F66">
        <w:rPr>
          <w:rFonts w:ascii="Calibri" w:eastAsia="Calibri" w:hAnsi="Calibri" w:cs="Times New Roman"/>
        </w:rPr>
        <w:t xml:space="preserve">forms part of the Duty of Care Framework which is available at </w:t>
      </w:r>
      <w:bookmarkStart w:id="4" w:name="_Hlk74063686"/>
      <w:permStart w:id="295374575" w:edGrp="everyone"/>
      <w:sdt>
        <w:sdtPr>
          <w:rPr>
            <w:rFonts w:ascii="Calibri" w:eastAsia="Calibri" w:hAnsi="Calibri" w:cs="Times New Roman"/>
            <w:highlight w:val="lightGray"/>
          </w:rPr>
          <w:alias w:val="insert website"/>
          <w:tag w:val="insert website"/>
          <w:id w:val="-341014950"/>
          <w:placeholder>
            <w:docPart w:val="452000AA89A3471B813CD9AAD2320418"/>
          </w:placeholder>
          <w15:color w:val="000000"/>
        </w:sdtPr>
        <w:sdtEndPr/>
        <w:sdtContent>
          <w:r w:rsidR="00542063">
            <w:rPr>
              <w:rFonts w:ascii="Calibri" w:eastAsia="Calibri" w:hAnsi="Calibri" w:cs="Times New Roman"/>
              <w:highlight w:val="lightGray"/>
            </w:rPr>
            <w:t>https://www.smrushworth.catholic.edu.au</w:t>
          </w:r>
        </w:sdtContent>
      </w:sdt>
      <w:permEnd w:id="295374575"/>
      <w:r w:rsidRPr="00EC7F66">
        <w:rPr>
          <w:rFonts w:ascii="Calibri" w:eastAsia="Calibri" w:hAnsi="Calibri" w:cs="Times New Roman"/>
        </w:rPr>
        <w:t>.</w:t>
      </w:r>
      <w:bookmarkEnd w:id="4"/>
    </w:p>
    <w:p w14:paraId="110E5114" w14:textId="77777777" w:rsidR="00EC7F66" w:rsidRPr="00EC7F66" w:rsidRDefault="00EC7F66" w:rsidP="00EC7F66">
      <w:pPr>
        <w:spacing w:before="120" w:after="120" w:line="288" w:lineRule="auto"/>
        <w:ind w:left="709"/>
        <w:jc w:val="both"/>
        <w:rPr>
          <w:rFonts w:ascii="Calibri" w:eastAsia="Calibri" w:hAnsi="Calibri" w:cs="Times New Roman"/>
        </w:rPr>
      </w:pPr>
      <w:r w:rsidRPr="00EC7F66">
        <w:rPr>
          <w:rFonts w:ascii="Calibri" w:eastAsia="Calibri" w:hAnsi="Calibri" w:cs="Times New Roman"/>
        </w:rPr>
        <w:t>CES Limited holds the care, safety and wellbeing of students in Sandhurst Catholic Schools to be</w:t>
      </w:r>
      <w:r w:rsidRPr="00EC7F66">
        <w:rPr>
          <w:rFonts w:ascii="Calibri" w:eastAsia="Calibri" w:hAnsi="Calibri" w:cs="Times New Roman"/>
          <w:spacing w:val="-7"/>
        </w:rPr>
        <w:t xml:space="preserve"> </w:t>
      </w:r>
      <w:r w:rsidRPr="00EC7F66">
        <w:rPr>
          <w:rFonts w:ascii="Calibri" w:eastAsia="Calibri" w:hAnsi="Calibri" w:cs="Times New Roman"/>
        </w:rPr>
        <w:t>at</w:t>
      </w:r>
      <w:r w:rsidRPr="00EC7F66">
        <w:rPr>
          <w:rFonts w:ascii="Calibri" w:eastAsia="Calibri" w:hAnsi="Calibri" w:cs="Times New Roman"/>
          <w:spacing w:val="-6"/>
        </w:rPr>
        <w:t xml:space="preserve"> </w:t>
      </w:r>
      <w:r w:rsidRPr="00EC7F66">
        <w:rPr>
          <w:rFonts w:ascii="Calibri" w:eastAsia="Calibri" w:hAnsi="Calibri" w:cs="Times New Roman"/>
        </w:rPr>
        <w:t>the</w:t>
      </w:r>
      <w:r w:rsidRPr="00EC7F66">
        <w:rPr>
          <w:rFonts w:ascii="Calibri" w:eastAsia="Calibri" w:hAnsi="Calibri" w:cs="Times New Roman"/>
          <w:spacing w:val="-5"/>
        </w:rPr>
        <w:t xml:space="preserve"> </w:t>
      </w:r>
      <w:r w:rsidRPr="00EC7F66">
        <w:rPr>
          <w:rFonts w:ascii="Calibri" w:eastAsia="Calibri" w:hAnsi="Calibri" w:cs="Times New Roman"/>
        </w:rPr>
        <w:t>core</w:t>
      </w:r>
      <w:r w:rsidRPr="00EC7F66">
        <w:rPr>
          <w:rFonts w:ascii="Calibri" w:eastAsia="Calibri" w:hAnsi="Calibri" w:cs="Times New Roman"/>
          <w:spacing w:val="-7"/>
        </w:rPr>
        <w:t xml:space="preserve"> </w:t>
      </w:r>
      <w:r w:rsidRPr="00EC7F66">
        <w:rPr>
          <w:rFonts w:ascii="Calibri" w:eastAsia="Calibri" w:hAnsi="Calibri" w:cs="Times New Roman"/>
        </w:rPr>
        <w:t>of</w:t>
      </w:r>
      <w:r w:rsidRPr="00EC7F66">
        <w:rPr>
          <w:rFonts w:ascii="Calibri" w:eastAsia="Calibri" w:hAnsi="Calibri" w:cs="Times New Roman"/>
          <w:spacing w:val="-6"/>
        </w:rPr>
        <w:t xml:space="preserve"> </w:t>
      </w:r>
      <w:r w:rsidRPr="00EC7F66">
        <w:rPr>
          <w:rFonts w:ascii="Calibri" w:eastAsia="Calibri" w:hAnsi="Calibri" w:cs="Times New Roman"/>
        </w:rPr>
        <w:t>all</w:t>
      </w:r>
      <w:r w:rsidRPr="00EC7F66">
        <w:rPr>
          <w:rFonts w:ascii="Calibri" w:eastAsia="Calibri" w:hAnsi="Calibri" w:cs="Times New Roman"/>
          <w:spacing w:val="-5"/>
        </w:rPr>
        <w:t xml:space="preserve"> </w:t>
      </w:r>
      <w:r w:rsidRPr="00EC7F66">
        <w:rPr>
          <w:rFonts w:ascii="Calibri" w:eastAsia="Calibri" w:hAnsi="Calibri" w:cs="Times New Roman"/>
        </w:rPr>
        <w:t>we</w:t>
      </w:r>
      <w:r w:rsidRPr="00EC7F66">
        <w:rPr>
          <w:rFonts w:ascii="Calibri" w:eastAsia="Calibri" w:hAnsi="Calibri" w:cs="Times New Roman"/>
          <w:spacing w:val="-5"/>
        </w:rPr>
        <w:t xml:space="preserve"> </w:t>
      </w:r>
      <w:r w:rsidRPr="00EC7F66">
        <w:rPr>
          <w:rFonts w:ascii="Calibri" w:eastAsia="Calibri" w:hAnsi="Calibri" w:cs="Times New Roman"/>
        </w:rPr>
        <w:t>do.</w:t>
      </w:r>
      <w:r w:rsidRPr="00EC7F66">
        <w:rPr>
          <w:rFonts w:ascii="Calibri" w:eastAsia="Calibri" w:hAnsi="Calibri" w:cs="Times New Roman"/>
          <w:spacing w:val="-7"/>
        </w:rPr>
        <w:t xml:space="preserve"> </w:t>
      </w:r>
      <w:r w:rsidRPr="00EC7F66">
        <w:rPr>
          <w:rFonts w:ascii="Calibri" w:eastAsia="Calibri" w:hAnsi="Calibri" w:cs="Times New Roman"/>
        </w:rPr>
        <w:t>The</w:t>
      </w:r>
      <w:r w:rsidRPr="00EC7F66">
        <w:rPr>
          <w:rFonts w:ascii="Calibri" w:eastAsia="Calibri" w:hAnsi="Calibri" w:cs="Times New Roman"/>
          <w:spacing w:val="-7"/>
        </w:rPr>
        <w:t xml:space="preserve"> </w:t>
      </w:r>
      <w:r w:rsidRPr="00EC7F66">
        <w:rPr>
          <w:rFonts w:ascii="Calibri" w:eastAsia="Calibri" w:hAnsi="Calibri" w:cs="Times New Roman"/>
        </w:rPr>
        <w:t>CES</w:t>
      </w:r>
      <w:r w:rsidRPr="00EC7F66">
        <w:rPr>
          <w:rFonts w:ascii="Calibri" w:eastAsia="Calibri" w:hAnsi="Calibri" w:cs="Times New Roman"/>
          <w:spacing w:val="-4"/>
        </w:rPr>
        <w:t xml:space="preserve"> </w:t>
      </w:r>
      <w:r w:rsidRPr="00EC7F66">
        <w:rPr>
          <w:rFonts w:ascii="Calibri" w:eastAsia="Calibri" w:hAnsi="Calibri" w:cs="Times New Roman"/>
        </w:rPr>
        <w:t>Limited</w:t>
      </w:r>
      <w:r w:rsidRPr="00EC7F66">
        <w:rPr>
          <w:rFonts w:ascii="Calibri" w:eastAsia="Calibri" w:hAnsi="Calibri" w:cs="Times New Roman"/>
          <w:spacing w:val="-6"/>
        </w:rPr>
        <w:t xml:space="preserve"> </w:t>
      </w:r>
      <w:r w:rsidRPr="00EC7F66">
        <w:rPr>
          <w:rFonts w:ascii="Calibri" w:eastAsia="Calibri" w:hAnsi="Calibri" w:cs="Times New Roman"/>
        </w:rPr>
        <w:t>Board</w:t>
      </w:r>
      <w:r w:rsidRPr="00EC7F66">
        <w:rPr>
          <w:rFonts w:ascii="Calibri" w:eastAsia="Calibri" w:hAnsi="Calibri" w:cs="Times New Roman"/>
          <w:spacing w:val="-7"/>
        </w:rPr>
        <w:t xml:space="preserve"> </w:t>
      </w:r>
      <w:r w:rsidRPr="00EC7F66">
        <w:rPr>
          <w:rFonts w:ascii="Calibri" w:eastAsia="Calibri" w:hAnsi="Calibri" w:cs="Times New Roman"/>
        </w:rPr>
        <w:t>is</w:t>
      </w:r>
      <w:r w:rsidRPr="00EC7F66">
        <w:rPr>
          <w:rFonts w:ascii="Calibri" w:eastAsia="Calibri" w:hAnsi="Calibri" w:cs="Times New Roman"/>
          <w:spacing w:val="-6"/>
        </w:rPr>
        <w:t xml:space="preserve"> </w:t>
      </w:r>
      <w:r w:rsidRPr="00EC7F66">
        <w:rPr>
          <w:rFonts w:ascii="Calibri" w:eastAsia="Calibri" w:hAnsi="Calibri" w:cs="Times New Roman"/>
        </w:rPr>
        <w:t>resolutely</w:t>
      </w:r>
      <w:r w:rsidRPr="00EC7F66">
        <w:rPr>
          <w:rFonts w:ascii="Calibri" w:eastAsia="Calibri" w:hAnsi="Calibri" w:cs="Times New Roman"/>
          <w:spacing w:val="-6"/>
        </w:rPr>
        <w:t xml:space="preserve"> </w:t>
      </w:r>
      <w:r w:rsidRPr="00EC7F66">
        <w:rPr>
          <w:rFonts w:ascii="Calibri" w:eastAsia="Calibri" w:hAnsi="Calibri" w:cs="Times New Roman"/>
        </w:rPr>
        <w:t>committed</w:t>
      </w:r>
      <w:r w:rsidRPr="00EC7F66">
        <w:rPr>
          <w:rFonts w:ascii="Calibri" w:eastAsia="Calibri" w:hAnsi="Calibri" w:cs="Times New Roman"/>
          <w:spacing w:val="-6"/>
        </w:rPr>
        <w:t xml:space="preserve"> </w:t>
      </w:r>
      <w:r w:rsidRPr="00EC7F66">
        <w:rPr>
          <w:rFonts w:ascii="Calibri" w:eastAsia="Calibri" w:hAnsi="Calibri" w:cs="Times New Roman"/>
        </w:rPr>
        <w:t>to</w:t>
      </w:r>
      <w:r w:rsidRPr="00EC7F66">
        <w:rPr>
          <w:rFonts w:ascii="Calibri" w:eastAsia="Calibri" w:hAnsi="Calibri" w:cs="Times New Roman"/>
          <w:spacing w:val="-5"/>
        </w:rPr>
        <w:t xml:space="preserve"> </w:t>
      </w:r>
      <w:r w:rsidRPr="00EC7F66">
        <w:rPr>
          <w:rFonts w:ascii="Calibri" w:eastAsia="Calibri" w:hAnsi="Calibri" w:cs="Times New Roman"/>
        </w:rPr>
        <w:t>ensuring</w:t>
      </w:r>
      <w:r w:rsidRPr="00EC7F66">
        <w:rPr>
          <w:rFonts w:ascii="Calibri" w:eastAsia="Calibri" w:hAnsi="Calibri" w:cs="Times New Roman"/>
          <w:spacing w:val="-6"/>
        </w:rPr>
        <w:t xml:space="preserve"> </w:t>
      </w:r>
      <w:r w:rsidRPr="00EC7F66">
        <w:rPr>
          <w:rFonts w:ascii="Calibri" w:eastAsia="Calibri" w:hAnsi="Calibri" w:cs="Times New Roman"/>
        </w:rPr>
        <w:t>that</w:t>
      </w:r>
      <w:r w:rsidRPr="00EC7F66">
        <w:rPr>
          <w:rFonts w:ascii="Calibri" w:eastAsia="Calibri" w:hAnsi="Calibri" w:cs="Times New Roman"/>
          <w:spacing w:val="-6"/>
        </w:rPr>
        <w:t xml:space="preserve"> </w:t>
      </w:r>
      <w:r w:rsidRPr="00EC7F66">
        <w:rPr>
          <w:rFonts w:ascii="Calibri" w:eastAsia="Calibri" w:hAnsi="Calibri" w:cs="Times New Roman"/>
        </w:rPr>
        <w:t>all CES Limited staff, including staff, Board members, committee members, contractors, volunteers</w:t>
      </w:r>
      <w:r w:rsidRPr="00EC7F66">
        <w:rPr>
          <w:rFonts w:ascii="Calibri" w:eastAsia="Calibri" w:hAnsi="Calibri" w:cs="Times New Roman"/>
          <w:spacing w:val="-9"/>
        </w:rPr>
        <w:t xml:space="preserve"> </w:t>
      </w:r>
      <w:r w:rsidRPr="00EC7F66">
        <w:rPr>
          <w:rFonts w:ascii="Calibri" w:eastAsia="Calibri" w:hAnsi="Calibri" w:cs="Times New Roman"/>
        </w:rPr>
        <w:t>and</w:t>
      </w:r>
      <w:r w:rsidRPr="00EC7F66">
        <w:rPr>
          <w:rFonts w:ascii="Calibri" w:eastAsia="Calibri" w:hAnsi="Calibri" w:cs="Times New Roman"/>
          <w:spacing w:val="-8"/>
        </w:rPr>
        <w:t xml:space="preserve"> </w:t>
      </w:r>
      <w:r w:rsidRPr="00EC7F66">
        <w:rPr>
          <w:rFonts w:ascii="Calibri" w:eastAsia="Calibri" w:hAnsi="Calibri" w:cs="Times New Roman"/>
        </w:rPr>
        <w:t>clergy,</w:t>
      </w:r>
      <w:r w:rsidRPr="00EC7F66">
        <w:rPr>
          <w:rFonts w:ascii="Calibri" w:eastAsia="Calibri" w:hAnsi="Calibri" w:cs="Times New Roman"/>
          <w:spacing w:val="-8"/>
        </w:rPr>
        <w:t xml:space="preserve"> </w:t>
      </w:r>
      <w:r w:rsidRPr="00EC7F66">
        <w:rPr>
          <w:rFonts w:ascii="Calibri" w:eastAsia="Calibri" w:hAnsi="Calibri" w:cs="Times New Roman"/>
        </w:rPr>
        <w:t>act</w:t>
      </w:r>
      <w:r w:rsidRPr="00EC7F66">
        <w:rPr>
          <w:rFonts w:ascii="Calibri" w:eastAsia="Calibri" w:hAnsi="Calibri" w:cs="Times New Roman"/>
          <w:spacing w:val="-8"/>
        </w:rPr>
        <w:t xml:space="preserve"> </w:t>
      </w:r>
      <w:r w:rsidRPr="00EC7F66">
        <w:rPr>
          <w:rFonts w:ascii="Calibri" w:eastAsia="Calibri" w:hAnsi="Calibri" w:cs="Times New Roman"/>
        </w:rPr>
        <w:t>in</w:t>
      </w:r>
      <w:r w:rsidRPr="00EC7F66">
        <w:rPr>
          <w:rFonts w:ascii="Calibri" w:eastAsia="Calibri" w:hAnsi="Calibri" w:cs="Times New Roman"/>
          <w:spacing w:val="-9"/>
        </w:rPr>
        <w:t xml:space="preserve"> </w:t>
      </w:r>
      <w:r w:rsidRPr="00EC7F66">
        <w:rPr>
          <w:rFonts w:ascii="Calibri" w:eastAsia="Calibri" w:hAnsi="Calibri" w:cs="Times New Roman"/>
        </w:rPr>
        <w:t>a</w:t>
      </w:r>
      <w:r w:rsidRPr="00EC7F66">
        <w:rPr>
          <w:rFonts w:ascii="Calibri" w:eastAsia="Calibri" w:hAnsi="Calibri" w:cs="Times New Roman"/>
          <w:spacing w:val="-8"/>
        </w:rPr>
        <w:t xml:space="preserve"> </w:t>
      </w:r>
      <w:r w:rsidRPr="00EC7F66">
        <w:rPr>
          <w:rFonts w:ascii="Calibri" w:eastAsia="Calibri" w:hAnsi="Calibri" w:cs="Times New Roman"/>
        </w:rPr>
        <w:t>manner</w:t>
      </w:r>
      <w:r w:rsidRPr="00EC7F66">
        <w:rPr>
          <w:rFonts w:ascii="Calibri" w:eastAsia="Calibri" w:hAnsi="Calibri" w:cs="Times New Roman"/>
          <w:spacing w:val="-8"/>
        </w:rPr>
        <w:t xml:space="preserve"> </w:t>
      </w:r>
      <w:r w:rsidRPr="00EC7F66">
        <w:rPr>
          <w:rFonts w:ascii="Calibri" w:eastAsia="Calibri" w:hAnsi="Calibri" w:cs="Times New Roman"/>
        </w:rPr>
        <w:t>that</w:t>
      </w:r>
      <w:r w:rsidRPr="00EC7F66">
        <w:rPr>
          <w:rFonts w:ascii="Calibri" w:eastAsia="Calibri" w:hAnsi="Calibri" w:cs="Times New Roman"/>
          <w:spacing w:val="-8"/>
        </w:rPr>
        <w:t xml:space="preserve"> </w:t>
      </w:r>
      <w:r w:rsidRPr="00EC7F66">
        <w:rPr>
          <w:rFonts w:ascii="Calibri" w:eastAsia="Calibri" w:hAnsi="Calibri" w:cs="Times New Roman"/>
        </w:rPr>
        <w:t>promotes</w:t>
      </w:r>
      <w:r w:rsidRPr="00EC7F66">
        <w:rPr>
          <w:rFonts w:ascii="Calibri" w:eastAsia="Calibri" w:hAnsi="Calibri" w:cs="Times New Roman"/>
          <w:spacing w:val="-8"/>
        </w:rPr>
        <w:t xml:space="preserve"> </w:t>
      </w:r>
      <w:r w:rsidRPr="00EC7F66">
        <w:rPr>
          <w:rFonts w:ascii="Calibri" w:eastAsia="Calibri" w:hAnsi="Calibri" w:cs="Times New Roman"/>
        </w:rPr>
        <w:t>the</w:t>
      </w:r>
      <w:r w:rsidRPr="00EC7F66">
        <w:rPr>
          <w:rFonts w:ascii="Calibri" w:eastAsia="Calibri" w:hAnsi="Calibri" w:cs="Times New Roman"/>
          <w:spacing w:val="-8"/>
        </w:rPr>
        <w:t xml:space="preserve"> </w:t>
      </w:r>
      <w:r w:rsidRPr="00EC7F66">
        <w:rPr>
          <w:rFonts w:ascii="Calibri" w:eastAsia="Calibri" w:hAnsi="Calibri" w:cs="Times New Roman"/>
        </w:rPr>
        <w:t>inherent</w:t>
      </w:r>
      <w:r w:rsidRPr="00EC7F66">
        <w:rPr>
          <w:rFonts w:ascii="Calibri" w:eastAsia="Calibri" w:hAnsi="Calibri" w:cs="Times New Roman"/>
          <w:spacing w:val="-7"/>
        </w:rPr>
        <w:t xml:space="preserve"> </w:t>
      </w:r>
      <w:r w:rsidRPr="00EC7F66">
        <w:rPr>
          <w:rFonts w:ascii="Calibri" w:eastAsia="Calibri" w:hAnsi="Calibri" w:cs="Times New Roman"/>
        </w:rPr>
        <w:t>dignity</w:t>
      </w:r>
      <w:r w:rsidRPr="00EC7F66">
        <w:rPr>
          <w:rFonts w:ascii="Calibri" w:eastAsia="Calibri" w:hAnsi="Calibri" w:cs="Times New Roman"/>
          <w:spacing w:val="-9"/>
        </w:rPr>
        <w:t xml:space="preserve"> </w:t>
      </w:r>
      <w:r w:rsidRPr="00EC7F66">
        <w:rPr>
          <w:rFonts w:ascii="Calibri" w:eastAsia="Calibri" w:hAnsi="Calibri" w:cs="Times New Roman"/>
        </w:rPr>
        <w:t>of</w:t>
      </w:r>
      <w:r w:rsidRPr="00EC7F66">
        <w:rPr>
          <w:rFonts w:ascii="Calibri" w:eastAsia="Calibri" w:hAnsi="Calibri" w:cs="Times New Roman"/>
          <w:spacing w:val="-8"/>
        </w:rPr>
        <w:t xml:space="preserve"> </w:t>
      </w:r>
      <w:r w:rsidRPr="00EC7F66">
        <w:rPr>
          <w:rFonts w:ascii="Calibri" w:eastAsia="Calibri" w:hAnsi="Calibri" w:cs="Times New Roman"/>
        </w:rPr>
        <w:t>each</w:t>
      </w:r>
      <w:r w:rsidRPr="00EC7F66">
        <w:rPr>
          <w:rFonts w:ascii="Calibri" w:eastAsia="Calibri" w:hAnsi="Calibri" w:cs="Times New Roman"/>
          <w:spacing w:val="-9"/>
        </w:rPr>
        <w:t xml:space="preserve"> </w:t>
      </w:r>
      <w:r w:rsidRPr="00EC7F66">
        <w:rPr>
          <w:rFonts w:ascii="Calibri" w:eastAsia="Calibri" w:hAnsi="Calibri" w:cs="Times New Roman"/>
        </w:rPr>
        <w:t>all</w:t>
      </w:r>
      <w:r w:rsidRPr="00EC7F66">
        <w:rPr>
          <w:rFonts w:ascii="Calibri" w:eastAsia="Calibri" w:hAnsi="Calibri" w:cs="Times New Roman"/>
          <w:spacing w:val="-9"/>
        </w:rPr>
        <w:t xml:space="preserve"> </w:t>
      </w:r>
      <w:r w:rsidRPr="00EC7F66">
        <w:rPr>
          <w:rFonts w:ascii="Calibri" w:eastAsia="Calibri" w:hAnsi="Calibri" w:cs="Times New Roman"/>
        </w:rPr>
        <w:t>students in Sandhurst Catholic Schools and their right to be respected and nurtured in a safe school environments.</w:t>
      </w:r>
    </w:p>
    <w:p w14:paraId="6D4925CF" w14:textId="77777777" w:rsidR="00EC7F66" w:rsidRPr="00EC7F66" w:rsidRDefault="00EC7F66" w:rsidP="00EC7F66">
      <w:pPr>
        <w:spacing w:before="120" w:after="120" w:line="288" w:lineRule="auto"/>
        <w:ind w:left="709"/>
        <w:jc w:val="both"/>
        <w:rPr>
          <w:rFonts w:ascii="Calibri" w:eastAsia="Calibri" w:hAnsi="Calibri" w:cs="Times New Roman"/>
        </w:rPr>
      </w:pPr>
      <w:bookmarkStart w:id="5" w:name="If_any_person_believes_a_child_is_in_imm"/>
      <w:bookmarkEnd w:id="5"/>
      <w:r w:rsidRPr="00EC7F66">
        <w:rPr>
          <w:rFonts w:ascii="Calibri" w:eastAsia="Calibri" w:hAnsi="Calibri" w:cs="Times New Roman"/>
        </w:rPr>
        <w:t>If a child is at immediate risk of harm, you must ensure their safety by calling triple zero (000).</w:t>
      </w:r>
    </w:p>
    <w:p w14:paraId="2A3C6339" w14:textId="77777777" w:rsidR="00EC7F66" w:rsidRPr="00EC7F66" w:rsidRDefault="00EC7F66" w:rsidP="00EC7F66">
      <w:pPr>
        <w:spacing w:before="120" w:after="120" w:line="288" w:lineRule="auto"/>
        <w:ind w:left="709"/>
        <w:jc w:val="both"/>
        <w:rPr>
          <w:rFonts w:ascii="Calibri" w:eastAsia="Calibri" w:hAnsi="Calibri" w:cs="Times New Roman"/>
        </w:rPr>
        <w:sectPr w:rsidR="00EC7F66" w:rsidRPr="00EC7F66" w:rsidSect="004A6E7A">
          <w:headerReference w:type="default" r:id="rId9"/>
          <w:footerReference w:type="default" r:id="rId10"/>
          <w:pgSz w:w="11910" w:h="16840"/>
          <w:pgMar w:top="1418" w:right="1418" w:bottom="1418" w:left="1418" w:header="0" w:footer="454" w:gutter="0"/>
          <w:cols w:space="720"/>
          <w:docGrid w:linePitch="299"/>
        </w:sectPr>
      </w:pPr>
    </w:p>
    <w:p w14:paraId="69B74045" w14:textId="77777777" w:rsidR="00EC7F66" w:rsidRPr="00EC7F66" w:rsidRDefault="00EC7F66" w:rsidP="00970F14">
      <w:pPr>
        <w:widowControl/>
        <w:numPr>
          <w:ilvl w:val="0"/>
          <w:numId w:val="1"/>
        </w:numPr>
        <w:autoSpaceDE/>
        <w:autoSpaceDN/>
        <w:spacing w:before="480" w:after="120" w:line="288" w:lineRule="auto"/>
        <w:ind w:left="709" w:hanging="709"/>
        <w:outlineLvl w:val="1"/>
        <w:rPr>
          <w:rFonts w:ascii="Calibri" w:eastAsia="Calibri" w:hAnsi="Calibri" w:cs="Calibri"/>
          <w:b/>
          <w:bCs/>
          <w:color w:val="5D8DB6"/>
          <w:sz w:val="32"/>
          <w:szCs w:val="32"/>
          <w:lang w:val="en-AU"/>
        </w:rPr>
      </w:pPr>
      <w:bookmarkStart w:id="6" w:name="3._Definitions"/>
      <w:bookmarkStart w:id="7" w:name="_Toc65512912"/>
      <w:bookmarkEnd w:id="6"/>
      <w:r w:rsidRPr="00EC7F66">
        <w:rPr>
          <w:rFonts w:ascii="Calibri" w:eastAsia="Calibri" w:hAnsi="Calibri" w:cs="Calibri"/>
          <w:b/>
          <w:bCs/>
          <w:color w:val="5D8DB6"/>
          <w:sz w:val="32"/>
          <w:szCs w:val="32"/>
          <w:lang w:val="en-AU"/>
        </w:rPr>
        <w:lastRenderedPageBreak/>
        <w:t>Definitions</w:t>
      </w:r>
      <w:bookmarkEnd w:id="7"/>
    </w:p>
    <w:p w14:paraId="36298A9B" w14:textId="77777777" w:rsidR="00EC7F66" w:rsidRPr="00EC7F66" w:rsidRDefault="00EC7F66" w:rsidP="00EC7F66">
      <w:pPr>
        <w:spacing w:before="4" w:after="1"/>
        <w:rPr>
          <w:rFonts w:ascii="Calibri" w:eastAsia="Calibri" w:hAnsi="Calibri" w:cs="Times New Roman"/>
          <w:b/>
          <w:sz w:val="16"/>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5388"/>
      </w:tblGrid>
      <w:tr w:rsidR="00EC7F66" w:rsidRPr="00EC7F66" w14:paraId="1FA925AF" w14:textId="77777777" w:rsidTr="001C5D84">
        <w:trPr>
          <w:trHeight w:val="364"/>
        </w:trPr>
        <w:tc>
          <w:tcPr>
            <w:tcW w:w="2834" w:type="dxa"/>
          </w:tcPr>
          <w:p w14:paraId="72B73997" w14:textId="77777777" w:rsidR="00EC7F66" w:rsidRPr="00EC7F66" w:rsidRDefault="00EC7F66" w:rsidP="00EC7F66">
            <w:pPr>
              <w:spacing w:line="268" w:lineRule="exact"/>
              <w:ind w:left="107"/>
              <w:rPr>
                <w:rFonts w:ascii="Calibri" w:eastAsia="Calibri" w:hAnsi="Calibri" w:cs="Times New Roman"/>
                <w:b/>
              </w:rPr>
            </w:pPr>
            <w:r w:rsidRPr="00EC7F66">
              <w:rPr>
                <w:rFonts w:ascii="Calibri" w:eastAsia="Calibri" w:hAnsi="Calibri" w:cs="Times New Roman"/>
                <w:b/>
              </w:rPr>
              <w:t>CES Limited</w:t>
            </w:r>
          </w:p>
        </w:tc>
        <w:tc>
          <w:tcPr>
            <w:tcW w:w="5388" w:type="dxa"/>
          </w:tcPr>
          <w:p w14:paraId="7A295B86" w14:textId="77777777" w:rsidR="00EC7F66" w:rsidRPr="00EC7F66" w:rsidRDefault="00EC7F66" w:rsidP="00EC7F66">
            <w:pPr>
              <w:spacing w:before="55"/>
              <w:ind w:left="108"/>
              <w:rPr>
                <w:rFonts w:ascii="Calibri" w:eastAsia="Calibri" w:hAnsi="Calibri" w:cs="Times New Roman"/>
              </w:rPr>
            </w:pPr>
            <w:r w:rsidRPr="00EC7F66">
              <w:rPr>
                <w:rFonts w:ascii="Calibri" w:eastAsia="Calibri" w:hAnsi="Calibri" w:cs="Times New Roman"/>
              </w:rPr>
              <w:t>Catholic Education Sandhurst Limited</w:t>
            </w:r>
          </w:p>
        </w:tc>
      </w:tr>
      <w:tr w:rsidR="00EC7F66" w:rsidRPr="00EC7F66" w14:paraId="01376DC7" w14:textId="77777777" w:rsidTr="001C5D84">
        <w:trPr>
          <w:trHeight w:val="364"/>
        </w:trPr>
        <w:tc>
          <w:tcPr>
            <w:tcW w:w="2834" w:type="dxa"/>
          </w:tcPr>
          <w:p w14:paraId="371763BF" w14:textId="77777777" w:rsidR="00EC7F66" w:rsidRPr="00EC7F66" w:rsidRDefault="00EC7F66" w:rsidP="00EC7F66">
            <w:pPr>
              <w:spacing w:line="268" w:lineRule="exact"/>
              <w:ind w:left="107"/>
              <w:rPr>
                <w:rFonts w:ascii="Calibri" w:eastAsia="Calibri" w:hAnsi="Calibri" w:cs="Times New Roman"/>
                <w:b/>
              </w:rPr>
            </w:pPr>
            <w:r w:rsidRPr="00EC7F66">
              <w:rPr>
                <w:rFonts w:ascii="Calibri" w:eastAsia="Calibri" w:hAnsi="Calibri" w:cs="Times New Roman"/>
                <w:b/>
              </w:rPr>
              <w:t>CES Limited Board</w:t>
            </w:r>
          </w:p>
        </w:tc>
        <w:tc>
          <w:tcPr>
            <w:tcW w:w="5388" w:type="dxa"/>
          </w:tcPr>
          <w:p w14:paraId="175A6092" w14:textId="77777777" w:rsidR="00EC7F66" w:rsidRPr="00EC7F66" w:rsidRDefault="00EC7F66" w:rsidP="00EC7F66">
            <w:pPr>
              <w:spacing w:before="55"/>
              <w:ind w:left="108"/>
              <w:rPr>
                <w:rFonts w:ascii="Calibri" w:eastAsia="Calibri" w:hAnsi="Calibri" w:cs="Times New Roman"/>
              </w:rPr>
            </w:pPr>
            <w:r w:rsidRPr="00EC7F66">
              <w:rPr>
                <w:rFonts w:ascii="Calibri" w:eastAsia="Calibri" w:hAnsi="Calibri" w:cs="Times New Roman"/>
              </w:rPr>
              <w:t>Board of Directors of CES Limited</w:t>
            </w:r>
          </w:p>
        </w:tc>
      </w:tr>
      <w:tr w:rsidR="00EC7F66" w:rsidRPr="00EC7F66" w14:paraId="3F417B65" w14:textId="77777777" w:rsidTr="001C5D84">
        <w:trPr>
          <w:trHeight w:val="365"/>
        </w:trPr>
        <w:tc>
          <w:tcPr>
            <w:tcW w:w="2834" w:type="dxa"/>
          </w:tcPr>
          <w:p w14:paraId="467B0944" w14:textId="77777777" w:rsidR="00EC7F66" w:rsidRPr="00EC7F66" w:rsidRDefault="00EC7F66" w:rsidP="00EC7F66">
            <w:pPr>
              <w:ind w:left="107"/>
              <w:rPr>
                <w:rFonts w:ascii="Calibri" w:eastAsia="Calibri" w:hAnsi="Calibri" w:cs="Times New Roman"/>
                <w:b/>
              </w:rPr>
            </w:pPr>
            <w:r w:rsidRPr="00EC7F66">
              <w:rPr>
                <w:rFonts w:ascii="Calibri" w:eastAsia="Calibri" w:hAnsi="Calibri" w:cs="Times New Roman"/>
                <w:b/>
              </w:rPr>
              <w:t>OHS</w:t>
            </w:r>
          </w:p>
        </w:tc>
        <w:tc>
          <w:tcPr>
            <w:tcW w:w="5388" w:type="dxa"/>
          </w:tcPr>
          <w:p w14:paraId="791F425A" w14:textId="77777777" w:rsidR="00EC7F66" w:rsidRPr="00EC7F66" w:rsidRDefault="00EC7F66" w:rsidP="00EC7F66">
            <w:pPr>
              <w:spacing w:before="56"/>
              <w:ind w:left="108"/>
              <w:rPr>
                <w:rFonts w:ascii="Calibri" w:eastAsia="Calibri" w:hAnsi="Calibri" w:cs="Times New Roman"/>
              </w:rPr>
            </w:pPr>
            <w:r w:rsidRPr="00EC7F66">
              <w:rPr>
                <w:rFonts w:ascii="Calibri" w:eastAsia="Calibri" w:hAnsi="Calibri" w:cs="Times New Roman"/>
              </w:rPr>
              <w:t>Occupational Health and Safety</w:t>
            </w:r>
          </w:p>
        </w:tc>
      </w:tr>
      <w:tr w:rsidR="00EC7F66" w:rsidRPr="00EC7F66" w14:paraId="0C5BB4D1" w14:textId="77777777" w:rsidTr="001C5D84">
        <w:trPr>
          <w:trHeight w:val="1908"/>
        </w:trPr>
        <w:tc>
          <w:tcPr>
            <w:tcW w:w="2834" w:type="dxa"/>
          </w:tcPr>
          <w:p w14:paraId="4E279F8B" w14:textId="77777777" w:rsidR="00EC7F66" w:rsidRPr="00EC7F66" w:rsidRDefault="00EC7F66" w:rsidP="00EC7F66">
            <w:pPr>
              <w:spacing w:line="268" w:lineRule="exact"/>
              <w:ind w:left="107"/>
              <w:rPr>
                <w:rFonts w:ascii="Calibri" w:eastAsia="Calibri" w:hAnsi="Calibri" w:cs="Times New Roman"/>
                <w:b/>
              </w:rPr>
            </w:pPr>
            <w:r w:rsidRPr="00EC7F66">
              <w:rPr>
                <w:rFonts w:ascii="Calibri" w:eastAsia="Calibri" w:hAnsi="Calibri" w:cs="Times New Roman"/>
                <w:b/>
              </w:rPr>
              <w:t>Sandhurst Catholic School</w:t>
            </w:r>
          </w:p>
        </w:tc>
        <w:tc>
          <w:tcPr>
            <w:tcW w:w="5388" w:type="dxa"/>
          </w:tcPr>
          <w:p w14:paraId="612066C5" w14:textId="77777777" w:rsidR="00EC7F66" w:rsidRPr="00EC7F66" w:rsidRDefault="00EC7F66" w:rsidP="00EC7F66">
            <w:pPr>
              <w:spacing w:before="55" w:line="276" w:lineRule="auto"/>
              <w:ind w:left="108" w:right="396"/>
              <w:rPr>
                <w:rFonts w:ascii="Calibri" w:eastAsia="Calibri" w:hAnsi="Calibri" w:cs="Times New Roman"/>
              </w:rPr>
            </w:pPr>
            <w:r w:rsidRPr="00EC7F66">
              <w:rPr>
                <w:rFonts w:ascii="Calibri" w:eastAsia="Calibri" w:hAnsi="Calibri" w:cs="Times New Roman"/>
              </w:rPr>
              <w:t>A School which operates with the consent of the Bishop of the Catholic Diocese of Sandhurst and is owned, operated and governed by CES Limited, where formation and education are based on the principles of Catholic doctrine, and where the teachers are</w:t>
            </w:r>
          </w:p>
          <w:p w14:paraId="33137426" w14:textId="77777777" w:rsidR="00EC7F66" w:rsidRPr="00EC7F66" w:rsidRDefault="00EC7F66" w:rsidP="00EC7F66">
            <w:pPr>
              <w:ind w:left="108"/>
              <w:rPr>
                <w:rFonts w:ascii="Calibri" w:eastAsia="Calibri" w:hAnsi="Calibri" w:cs="Times New Roman"/>
              </w:rPr>
            </w:pPr>
            <w:r w:rsidRPr="00EC7F66">
              <w:rPr>
                <w:rFonts w:ascii="Calibri" w:eastAsia="Calibri" w:hAnsi="Calibri" w:cs="Times New Roman"/>
              </w:rPr>
              <w:t>outstanding in true doctrine and uprightness of life</w:t>
            </w:r>
          </w:p>
        </w:tc>
      </w:tr>
    </w:tbl>
    <w:p w14:paraId="353475B1" w14:textId="77777777" w:rsidR="00EC7F66" w:rsidRPr="00EC7F66" w:rsidRDefault="00EC7F66" w:rsidP="00970F14">
      <w:pPr>
        <w:widowControl/>
        <w:numPr>
          <w:ilvl w:val="0"/>
          <w:numId w:val="1"/>
        </w:numPr>
        <w:autoSpaceDE/>
        <w:autoSpaceDN/>
        <w:spacing w:before="480" w:after="120" w:line="288" w:lineRule="auto"/>
        <w:ind w:left="709" w:hanging="709"/>
        <w:outlineLvl w:val="1"/>
        <w:rPr>
          <w:rFonts w:ascii="Calibri" w:eastAsia="Calibri" w:hAnsi="Calibri" w:cs="Calibri"/>
          <w:b/>
          <w:bCs/>
          <w:color w:val="5D8DB6"/>
          <w:sz w:val="32"/>
          <w:szCs w:val="32"/>
          <w:lang w:val="en-AU"/>
        </w:rPr>
      </w:pPr>
      <w:bookmarkStart w:id="8" w:name="4._Purpose"/>
      <w:bookmarkStart w:id="9" w:name="_Toc65512913"/>
      <w:bookmarkEnd w:id="8"/>
      <w:r w:rsidRPr="00EC7F66">
        <w:rPr>
          <w:rFonts w:ascii="Calibri" w:eastAsia="Calibri" w:hAnsi="Calibri" w:cs="Calibri"/>
          <w:b/>
          <w:bCs/>
          <w:color w:val="5D8DB6"/>
          <w:sz w:val="32"/>
          <w:szCs w:val="32"/>
          <w:lang w:val="en-AU"/>
        </w:rPr>
        <w:t>Purpose</w:t>
      </w:r>
      <w:bookmarkEnd w:id="9"/>
    </w:p>
    <w:p w14:paraId="3893D0E2" w14:textId="77777777" w:rsidR="00EC7F66" w:rsidRPr="00EC7F66" w:rsidRDefault="00EC7F66" w:rsidP="00EC7F66">
      <w:pPr>
        <w:spacing w:before="120" w:after="120" w:line="288" w:lineRule="auto"/>
        <w:ind w:left="709"/>
        <w:jc w:val="both"/>
        <w:rPr>
          <w:rFonts w:ascii="Calibri" w:eastAsia="Calibri" w:hAnsi="Calibri" w:cs="Times New Roman"/>
        </w:rPr>
      </w:pPr>
      <w:r w:rsidRPr="00EC7F66">
        <w:rPr>
          <w:rFonts w:ascii="Calibri" w:eastAsia="Calibri" w:hAnsi="Calibri" w:cs="Times New Roman"/>
        </w:rPr>
        <w:t>The CES Limited Board is committed to promoting a healthy and safe environment and recognises</w:t>
      </w:r>
      <w:r w:rsidRPr="00EC7F66">
        <w:rPr>
          <w:rFonts w:ascii="Calibri" w:eastAsia="Calibri" w:hAnsi="Calibri" w:cs="Times New Roman"/>
          <w:spacing w:val="-21"/>
        </w:rPr>
        <w:t xml:space="preserve"> </w:t>
      </w:r>
      <w:r w:rsidRPr="00EC7F66">
        <w:rPr>
          <w:rFonts w:ascii="Calibri" w:eastAsia="Calibri" w:hAnsi="Calibri" w:cs="Times New Roman"/>
        </w:rPr>
        <w:t>its</w:t>
      </w:r>
      <w:r w:rsidRPr="00EC7F66">
        <w:rPr>
          <w:rFonts w:ascii="Calibri" w:eastAsia="Calibri" w:hAnsi="Calibri" w:cs="Times New Roman"/>
          <w:spacing w:val="-22"/>
        </w:rPr>
        <w:t xml:space="preserve"> </w:t>
      </w:r>
      <w:r w:rsidRPr="00EC7F66">
        <w:rPr>
          <w:rFonts w:ascii="Calibri" w:eastAsia="Calibri" w:hAnsi="Calibri" w:cs="Times New Roman"/>
        </w:rPr>
        <w:t>obligations</w:t>
      </w:r>
      <w:r w:rsidRPr="00EC7F66">
        <w:rPr>
          <w:rFonts w:ascii="Calibri" w:eastAsia="Calibri" w:hAnsi="Calibri" w:cs="Times New Roman"/>
          <w:spacing w:val="-7"/>
        </w:rPr>
        <w:t xml:space="preserve"> </w:t>
      </w:r>
      <w:r w:rsidRPr="00EC7F66">
        <w:rPr>
          <w:rFonts w:ascii="Calibri" w:eastAsia="Calibri" w:hAnsi="Calibri" w:cs="Times New Roman"/>
        </w:rPr>
        <w:t>under</w:t>
      </w:r>
      <w:r w:rsidRPr="00EC7F66">
        <w:rPr>
          <w:rFonts w:ascii="Calibri" w:eastAsia="Calibri" w:hAnsi="Calibri" w:cs="Times New Roman"/>
          <w:spacing w:val="-7"/>
        </w:rPr>
        <w:t xml:space="preserve"> </w:t>
      </w:r>
      <w:r w:rsidRPr="00EC7F66">
        <w:rPr>
          <w:rFonts w:ascii="Calibri" w:eastAsia="Calibri" w:hAnsi="Calibri" w:cs="Times New Roman"/>
        </w:rPr>
        <w:t>the</w:t>
      </w:r>
      <w:r w:rsidRPr="00EC7F66">
        <w:rPr>
          <w:rFonts w:ascii="Calibri" w:eastAsia="Calibri" w:hAnsi="Calibri" w:cs="Times New Roman"/>
          <w:spacing w:val="-8"/>
        </w:rPr>
        <w:t xml:space="preserve"> </w:t>
      </w:r>
      <w:r w:rsidRPr="00EC7F66">
        <w:rPr>
          <w:rFonts w:ascii="Calibri" w:eastAsia="Calibri" w:hAnsi="Calibri" w:cs="Times New Roman"/>
          <w:i/>
          <w:iCs/>
        </w:rPr>
        <w:t>Occupation</w:t>
      </w:r>
      <w:r w:rsidRPr="00EC7F66">
        <w:rPr>
          <w:rFonts w:ascii="Calibri" w:eastAsia="Calibri" w:hAnsi="Calibri" w:cs="Times New Roman"/>
          <w:i/>
          <w:iCs/>
          <w:spacing w:val="-8"/>
        </w:rPr>
        <w:t xml:space="preserve"> </w:t>
      </w:r>
      <w:r w:rsidRPr="00EC7F66">
        <w:rPr>
          <w:rFonts w:ascii="Calibri" w:eastAsia="Calibri" w:hAnsi="Calibri" w:cs="Times New Roman"/>
          <w:i/>
          <w:iCs/>
        </w:rPr>
        <w:t>Health</w:t>
      </w:r>
      <w:r w:rsidRPr="00EC7F66">
        <w:rPr>
          <w:rFonts w:ascii="Calibri" w:eastAsia="Calibri" w:hAnsi="Calibri" w:cs="Times New Roman"/>
          <w:i/>
          <w:iCs/>
          <w:spacing w:val="-8"/>
        </w:rPr>
        <w:t xml:space="preserve"> </w:t>
      </w:r>
      <w:r w:rsidRPr="00EC7F66">
        <w:rPr>
          <w:rFonts w:ascii="Calibri" w:eastAsia="Calibri" w:hAnsi="Calibri" w:cs="Times New Roman"/>
          <w:i/>
          <w:iCs/>
        </w:rPr>
        <w:t>and</w:t>
      </w:r>
      <w:r w:rsidRPr="00EC7F66">
        <w:rPr>
          <w:rFonts w:ascii="Calibri" w:eastAsia="Calibri" w:hAnsi="Calibri" w:cs="Times New Roman"/>
          <w:i/>
          <w:iCs/>
          <w:spacing w:val="-7"/>
        </w:rPr>
        <w:t xml:space="preserve"> </w:t>
      </w:r>
      <w:r w:rsidRPr="00EC7F66">
        <w:rPr>
          <w:rFonts w:ascii="Calibri" w:eastAsia="Calibri" w:hAnsi="Calibri" w:cs="Times New Roman"/>
          <w:i/>
          <w:iCs/>
        </w:rPr>
        <w:t>Safety</w:t>
      </w:r>
      <w:r w:rsidRPr="00EC7F66">
        <w:rPr>
          <w:rFonts w:ascii="Calibri" w:eastAsia="Calibri" w:hAnsi="Calibri" w:cs="Times New Roman"/>
          <w:i/>
          <w:iCs/>
          <w:spacing w:val="-6"/>
        </w:rPr>
        <w:t xml:space="preserve"> </w:t>
      </w:r>
      <w:r w:rsidRPr="00EC7F66">
        <w:rPr>
          <w:rFonts w:ascii="Calibri" w:eastAsia="Calibri" w:hAnsi="Calibri" w:cs="Times New Roman"/>
          <w:i/>
          <w:iCs/>
        </w:rPr>
        <w:t>Act</w:t>
      </w:r>
      <w:r w:rsidRPr="00EC7F66">
        <w:rPr>
          <w:rFonts w:ascii="Calibri" w:eastAsia="Calibri" w:hAnsi="Calibri" w:cs="Times New Roman"/>
          <w:i/>
          <w:iCs/>
          <w:spacing w:val="-8"/>
        </w:rPr>
        <w:t xml:space="preserve"> </w:t>
      </w:r>
      <w:r w:rsidRPr="00EC7F66">
        <w:rPr>
          <w:rFonts w:ascii="Calibri" w:eastAsia="Calibri" w:hAnsi="Calibri" w:cs="Times New Roman"/>
          <w:i/>
          <w:iCs/>
        </w:rPr>
        <w:t>2004</w:t>
      </w:r>
      <w:r w:rsidRPr="00EC7F66">
        <w:rPr>
          <w:rFonts w:ascii="Calibri" w:eastAsia="Calibri" w:hAnsi="Calibri" w:cs="Times New Roman"/>
          <w:spacing w:val="-7"/>
        </w:rPr>
        <w:t xml:space="preserve"> </w:t>
      </w:r>
      <w:r w:rsidRPr="00EC7F66">
        <w:rPr>
          <w:rFonts w:ascii="Calibri" w:eastAsia="Calibri" w:hAnsi="Calibri" w:cs="Times New Roman"/>
        </w:rPr>
        <w:t>in</w:t>
      </w:r>
      <w:r w:rsidRPr="00EC7F66">
        <w:rPr>
          <w:rFonts w:ascii="Calibri" w:eastAsia="Calibri" w:hAnsi="Calibri" w:cs="Times New Roman"/>
          <w:spacing w:val="-8"/>
        </w:rPr>
        <w:t xml:space="preserve"> </w:t>
      </w:r>
      <w:r w:rsidRPr="00EC7F66">
        <w:rPr>
          <w:rFonts w:ascii="Calibri" w:eastAsia="Calibri" w:hAnsi="Calibri" w:cs="Times New Roman"/>
        </w:rPr>
        <w:t>all</w:t>
      </w:r>
      <w:r w:rsidRPr="00EC7F66">
        <w:rPr>
          <w:rFonts w:ascii="Calibri" w:eastAsia="Calibri" w:hAnsi="Calibri" w:cs="Times New Roman"/>
          <w:spacing w:val="-8"/>
        </w:rPr>
        <w:t xml:space="preserve"> </w:t>
      </w:r>
      <w:r w:rsidRPr="00EC7F66">
        <w:rPr>
          <w:rFonts w:ascii="Calibri" w:eastAsia="Calibri" w:hAnsi="Calibri" w:cs="Times New Roman"/>
        </w:rPr>
        <w:t>Sandhurst Catholic</w:t>
      </w:r>
      <w:r w:rsidRPr="00EC7F66">
        <w:rPr>
          <w:rFonts w:ascii="Calibri" w:eastAsia="Calibri" w:hAnsi="Calibri" w:cs="Times New Roman"/>
          <w:spacing w:val="-7"/>
        </w:rPr>
        <w:t xml:space="preserve"> </w:t>
      </w:r>
      <w:r w:rsidRPr="00EC7F66">
        <w:rPr>
          <w:rFonts w:ascii="Calibri" w:eastAsia="Calibri" w:hAnsi="Calibri" w:cs="Times New Roman"/>
        </w:rPr>
        <w:t>Schools.</w:t>
      </w:r>
      <w:r w:rsidRPr="00EC7F66">
        <w:rPr>
          <w:rFonts w:ascii="Calibri" w:eastAsia="Calibri" w:hAnsi="Calibri" w:cs="Times New Roman"/>
          <w:spacing w:val="-6"/>
        </w:rPr>
        <w:t xml:space="preserve"> </w:t>
      </w:r>
      <w:r w:rsidRPr="00EC7F66">
        <w:rPr>
          <w:rFonts w:ascii="Calibri" w:eastAsia="Calibri" w:hAnsi="Calibri" w:cs="Times New Roman"/>
        </w:rPr>
        <w:t>The</w:t>
      </w:r>
      <w:r w:rsidRPr="00EC7F66">
        <w:rPr>
          <w:rFonts w:ascii="Calibri" w:eastAsia="Calibri" w:hAnsi="Calibri" w:cs="Times New Roman"/>
          <w:spacing w:val="-5"/>
        </w:rPr>
        <w:t xml:space="preserve"> school’s </w:t>
      </w:r>
      <w:r w:rsidRPr="00EC7F66">
        <w:rPr>
          <w:rFonts w:ascii="Calibri" w:eastAsia="Calibri" w:hAnsi="Calibri" w:cs="Times New Roman"/>
        </w:rPr>
        <w:t>OHS</w:t>
      </w:r>
      <w:r w:rsidRPr="00EC7F66">
        <w:rPr>
          <w:rFonts w:ascii="Calibri" w:eastAsia="Calibri" w:hAnsi="Calibri" w:cs="Times New Roman"/>
          <w:spacing w:val="-4"/>
        </w:rPr>
        <w:t xml:space="preserve"> </w:t>
      </w:r>
      <w:r w:rsidRPr="00EC7F66">
        <w:rPr>
          <w:rFonts w:ascii="Calibri" w:eastAsia="Calibri" w:hAnsi="Calibri" w:cs="Times New Roman"/>
        </w:rPr>
        <w:t>policy</w:t>
      </w:r>
      <w:r w:rsidRPr="00EC7F66">
        <w:rPr>
          <w:rFonts w:ascii="Calibri" w:eastAsia="Calibri" w:hAnsi="Calibri" w:cs="Times New Roman"/>
          <w:spacing w:val="-6"/>
        </w:rPr>
        <w:t xml:space="preserve"> </w:t>
      </w:r>
      <w:r w:rsidRPr="00EC7F66">
        <w:rPr>
          <w:rFonts w:ascii="Calibri" w:eastAsia="Calibri" w:hAnsi="Calibri" w:cs="Times New Roman"/>
        </w:rPr>
        <w:t>informs</w:t>
      </w:r>
      <w:r w:rsidRPr="00EC7F66">
        <w:rPr>
          <w:rFonts w:ascii="Calibri" w:eastAsia="Calibri" w:hAnsi="Calibri" w:cs="Times New Roman"/>
          <w:spacing w:val="-5"/>
        </w:rPr>
        <w:t xml:space="preserve"> </w:t>
      </w:r>
      <w:r w:rsidRPr="00EC7F66">
        <w:rPr>
          <w:rFonts w:ascii="Calibri" w:eastAsia="Calibri" w:hAnsi="Calibri" w:cs="Times New Roman"/>
        </w:rPr>
        <w:t>staff,</w:t>
      </w:r>
      <w:r w:rsidRPr="00EC7F66">
        <w:rPr>
          <w:rFonts w:ascii="Calibri" w:eastAsia="Calibri" w:hAnsi="Calibri" w:cs="Times New Roman"/>
          <w:spacing w:val="-5"/>
        </w:rPr>
        <w:t xml:space="preserve"> </w:t>
      </w:r>
      <w:r w:rsidRPr="00EC7F66">
        <w:rPr>
          <w:rFonts w:ascii="Calibri" w:eastAsia="Calibri" w:hAnsi="Calibri" w:cs="Times New Roman"/>
        </w:rPr>
        <w:t>students,</w:t>
      </w:r>
      <w:r w:rsidRPr="00EC7F66">
        <w:rPr>
          <w:rFonts w:ascii="Calibri" w:eastAsia="Calibri" w:hAnsi="Calibri" w:cs="Times New Roman"/>
          <w:spacing w:val="-5"/>
        </w:rPr>
        <w:t xml:space="preserve"> </w:t>
      </w:r>
      <w:r w:rsidRPr="00EC7F66">
        <w:rPr>
          <w:rFonts w:ascii="Calibri" w:eastAsia="Calibri" w:hAnsi="Calibri" w:cs="Times New Roman"/>
        </w:rPr>
        <w:t>visitors</w:t>
      </w:r>
      <w:r w:rsidRPr="00EC7F66">
        <w:rPr>
          <w:rFonts w:ascii="Calibri" w:eastAsia="Calibri" w:hAnsi="Calibri" w:cs="Times New Roman"/>
          <w:spacing w:val="-5"/>
        </w:rPr>
        <w:t xml:space="preserve"> </w:t>
      </w:r>
      <w:r w:rsidRPr="00EC7F66">
        <w:rPr>
          <w:rFonts w:ascii="Calibri" w:eastAsia="Calibri" w:hAnsi="Calibri" w:cs="Times New Roman"/>
        </w:rPr>
        <w:t>and other relevant parties that OHS is an integral part of all Sandhurst Catholic Schools’ operations.</w:t>
      </w:r>
    </w:p>
    <w:p w14:paraId="19C12FD1" w14:textId="77777777" w:rsidR="00EC7F66" w:rsidRPr="00EC7F66" w:rsidRDefault="00EC7F66" w:rsidP="00970F14">
      <w:pPr>
        <w:widowControl/>
        <w:numPr>
          <w:ilvl w:val="0"/>
          <w:numId w:val="1"/>
        </w:numPr>
        <w:autoSpaceDE/>
        <w:autoSpaceDN/>
        <w:spacing w:before="480" w:after="120" w:line="288" w:lineRule="auto"/>
        <w:ind w:left="709" w:hanging="709"/>
        <w:outlineLvl w:val="1"/>
        <w:rPr>
          <w:rFonts w:ascii="Calibri" w:eastAsia="Calibri" w:hAnsi="Calibri" w:cs="Calibri"/>
          <w:b/>
          <w:bCs/>
          <w:color w:val="5D8DB6"/>
          <w:sz w:val="32"/>
          <w:szCs w:val="32"/>
          <w:lang w:val="en-AU"/>
        </w:rPr>
      </w:pPr>
      <w:bookmarkStart w:id="10" w:name="5._Principles"/>
      <w:bookmarkStart w:id="11" w:name="_Toc65512914"/>
      <w:bookmarkEnd w:id="10"/>
      <w:r w:rsidRPr="00EC7F66">
        <w:rPr>
          <w:rFonts w:ascii="Calibri" w:eastAsia="Calibri" w:hAnsi="Calibri" w:cs="Calibri"/>
          <w:b/>
          <w:bCs/>
          <w:color w:val="5D8DB6"/>
          <w:sz w:val="32"/>
          <w:szCs w:val="32"/>
          <w:lang w:val="en-AU"/>
        </w:rPr>
        <w:t>Principles</w:t>
      </w:r>
      <w:bookmarkEnd w:id="11"/>
    </w:p>
    <w:p w14:paraId="235423DE" w14:textId="77777777" w:rsidR="00EC7F66" w:rsidRPr="00EC7F66" w:rsidRDefault="00EC7F66" w:rsidP="00970F14">
      <w:pPr>
        <w:numPr>
          <w:ilvl w:val="1"/>
          <w:numId w:val="1"/>
        </w:numPr>
        <w:spacing w:before="198" w:line="288" w:lineRule="auto"/>
        <w:ind w:right="2"/>
        <w:jc w:val="both"/>
        <w:rPr>
          <w:rFonts w:ascii="Symbol" w:eastAsia="Calibri" w:hAnsi="Symbol" w:cs="Times New Roman"/>
        </w:rPr>
      </w:pPr>
      <w:bookmarkStart w:id="12" w:name="_All_[insert_school’s_name]_staff_as_we"/>
      <w:bookmarkEnd w:id="12"/>
      <w:r w:rsidRPr="00EC7F66">
        <w:rPr>
          <w:rFonts w:ascii="Calibri" w:eastAsia="Calibri" w:hAnsi="Calibri" w:cs="Times New Roman"/>
        </w:rPr>
        <w:t>all school staff as well as contractors and visitors have a shared responsibility</w:t>
      </w:r>
      <w:r w:rsidRPr="00EC7F66">
        <w:rPr>
          <w:rFonts w:ascii="Calibri" w:eastAsia="Calibri" w:hAnsi="Calibri" w:cs="Times New Roman"/>
          <w:spacing w:val="-12"/>
        </w:rPr>
        <w:t xml:space="preserve"> </w:t>
      </w:r>
      <w:r w:rsidRPr="00EC7F66">
        <w:rPr>
          <w:rFonts w:ascii="Calibri" w:eastAsia="Calibri" w:hAnsi="Calibri" w:cs="Times New Roman"/>
        </w:rPr>
        <w:t>for</w:t>
      </w:r>
      <w:r w:rsidRPr="00EC7F66">
        <w:rPr>
          <w:rFonts w:ascii="Calibri" w:eastAsia="Calibri" w:hAnsi="Calibri" w:cs="Times New Roman"/>
          <w:spacing w:val="-11"/>
        </w:rPr>
        <w:t xml:space="preserve"> </w:t>
      </w:r>
      <w:r w:rsidRPr="00EC7F66">
        <w:rPr>
          <w:rFonts w:ascii="Calibri" w:eastAsia="Calibri" w:hAnsi="Calibri" w:cs="Times New Roman"/>
        </w:rPr>
        <w:t>contributing</w:t>
      </w:r>
      <w:r w:rsidRPr="00EC7F66">
        <w:rPr>
          <w:rFonts w:ascii="Calibri" w:eastAsia="Calibri" w:hAnsi="Calibri" w:cs="Times New Roman"/>
          <w:spacing w:val="-12"/>
        </w:rPr>
        <w:t xml:space="preserve"> </w:t>
      </w:r>
      <w:r w:rsidRPr="00EC7F66">
        <w:rPr>
          <w:rFonts w:ascii="Calibri" w:eastAsia="Calibri" w:hAnsi="Calibri" w:cs="Times New Roman"/>
        </w:rPr>
        <w:t>to</w:t>
      </w:r>
      <w:r w:rsidRPr="00EC7F66">
        <w:rPr>
          <w:rFonts w:ascii="Calibri" w:eastAsia="Calibri" w:hAnsi="Calibri" w:cs="Times New Roman"/>
          <w:spacing w:val="-11"/>
        </w:rPr>
        <w:t xml:space="preserve"> </w:t>
      </w:r>
      <w:r w:rsidRPr="00EC7F66">
        <w:rPr>
          <w:rFonts w:ascii="Calibri" w:eastAsia="Calibri" w:hAnsi="Calibri" w:cs="Times New Roman"/>
        </w:rPr>
        <w:t>the</w:t>
      </w:r>
      <w:r w:rsidRPr="00EC7F66">
        <w:rPr>
          <w:rFonts w:ascii="Calibri" w:eastAsia="Calibri" w:hAnsi="Calibri" w:cs="Times New Roman"/>
          <w:spacing w:val="-11"/>
        </w:rPr>
        <w:t xml:space="preserve"> </w:t>
      </w:r>
      <w:r w:rsidRPr="00EC7F66">
        <w:rPr>
          <w:rFonts w:ascii="Calibri" w:eastAsia="Calibri" w:hAnsi="Calibri" w:cs="Times New Roman"/>
        </w:rPr>
        <w:t>health</w:t>
      </w:r>
      <w:r w:rsidRPr="00EC7F66">
        <w:rPr>
          <w:rFonts w:ascii="Calibri" w:eastAsia="Calibri" w:hAnsi="Calibri" w:cs="Times New Roman"/>
          <w:spacing w:val="-13"/>
        </w:rPr>
        <w:t xml:space="preserve"> </w:t>
      </w:r>
      <w:r w:rsidRPr="00EC7F66">
        <w:rPr>
          <w:rFonts w:ascii="Calibri" w:eastAsia="Calibri" w:hAnsi="Calibri" w:cs="Times New Roman"/>
        </w:rPr>
        <w:t>and</w:t>
      </w:r>
      <w:r w:rsidRPr="00EC7F66">
        <w:rPr>
          <w:rFonts w:ascii="Calibri" w:eastAsia="Calibri" w:hAnsi="Calibri" w:cs="Times New Roman"/>
          <w:spacing w:val="-12"/>
        </w:rPr>
        <w:t xml:space="preserve"> </w:t>
      </w:r>
      <w:r w:rsidRPr="00EC7F66">
        <w:rPr>
          <w:rFonts w:ascii="Calibri" w:eastAsia="Calibri" w:hAnsi="Calibri" w:cs="Times New Roman"/>
        </w:rPr>
        <w:t>safety</w:t>
      </w:r>
      <w:r w:rsidRPr="00EC7F66">
        <w:rPr>
          <w:rFonts w:ascii="Calibri" w:eastAsia="Calibri" w:hAnsi="Calibri" w:cs="Times New Roman"/>
          <w:spacing w:val="-10"/>
        </w:rPr>
        <w:t xml:space="preserve"> </w:t>
      </w:r>
      <w:r w:rsidRPr="00EC7F66">
        <w:rPr>
          <w:rFonts w:ascii="Calibri" w:eastAsia="Calibri" w:hAnsi="Calibri" w:cs="Times New Roman"/>
        </w:rPr>
        <w:t>of</w:t>
      </w:r>
      <w:r w:rsidRPr="00EC7F66">
        <w:rPr>
          <w:rFonts w:ascii="Calibri" w:eastAsia="Calibri" w:hAnsi="Calibri" w:cs="Times New Roman"/>
          <w:spacing w:val="-13"/>
        </w:rPr>
        <w:t xml:space="preserve"> </w:t>
      </w:r>
      <w:r w:rsidRPr="00EC7F66">
        <w:rPr>
          <w:rFonts w:ascii="Calibri" w:eastAsia="Calibri" w:hAnsi="Calibri" w:cs="Times New Roman"/>
        </w:rPr>
        <w:t>all</w:t>
      </w:r>
      <w:r w:rsidRPr="00EC7F66">
        <w:rPr>
          <w:rFonts w:ascii="Calibri" w:eastAsia="Calibri" w:hAnsi="Calibri" w:cs="Times New Roman"/>
          <w:spacing w:val="-11"/>
        </w:rPr>
        <w:t xml:space="preserve"> </w:t>
      </w:r>
      <w:r w:rsidRPr="00EC7F66">
        <w:rPr>
          <w:rFonts w:ascii="Calibri" w:eastAsia="Calibri" w:hAnsi="Calibri" w:cs="Times New Roman"/>
        </w:rPr>
        <w:t>persons</w:t>
      </w:r>
      <w:r w:rsidRPr="00EC7F66">
        <w:rPr>
          <w:rFonts w:ascii="Calibri" w:eastAsia="Calibri" w:hAnsi="Calibri" w:cs="Times New Roman"/>
          <w:spacing w:val="-11"/>
        </w:rPr>
        <w:t xml:space="preserve"> </w:t>
      </w:r>
      <w:r w:rsidRPr="00EC7F66">
        <w:rPr>
          <w:rFonts w:ascii="Calibri" w:eastAsia="Calibri" w:hAnsi="Calibri" w:cs="Times New Roman"/>
        </w:rPr>
        <w:t>in</w:t>
      </w:r>
      <w:r w:rsidRPr="00EC7F66">
        <w:rPr>
          <w:rFonts w:ascii="Calibri" w:eastAsia="Calibri" w:hAnsi="Calibri" w:cs="Times New Roman"/>
          <w:spacing w:val="-13"/>
        </w:rPr>
        <w:t xml:space="preserve"> </w:t>
      </w:r>
      <w:r w:rsidRPr="00EC7F66">
        <w:rPr>
          <w:rFonts w:ascii="Calibri" w:eastAsia="Calibri" w:hAnsi="Calibri" w:cs="Times New Roman"/>
        </w:rPr>
        <w:t>the</w:t>
      </w:r>
      <w:r w:rsidRPr="00EC7F66">
        <w:rPr>
          <w:rFonts w:ascii="Calibri" w:eastAsia="Calibri" w:hAnsi="Calibri" w:cs="Times New Roman"/>
          <w:spacing w:val="-12"/>
        </w:rPr>
        <w:t xml:space="preserve"> </w:t>
      </w:r>
      <w:r w:rsidRPr="00EC7F66">
        <w:rPr>
          <w:rFonts w:ascii="Calibri" w:eastAsia="Calibri" w:hAnsi="Calibri" w:cs="Times New Roman"/>
        </w:rPr>
        <w:t>workplace</w:t>
      </w:r>
      <w:r w:rsidRPr="00EC7F66">
        <w:rPr>
          <w:rFonts w:ascii="Calibri" w:eastAsia="Calibri" w:hAnsi="Calibri" w:cs="Times New Roman"/>
          <w:spacing w:val="-13"/>
        </w:rPr>
        <w:t xml:space="preserve"> </w:t>
      </w:r>
      <w:r w:rsidRPr="00EC7F66">
        <w:rPr>
          <w:rFonts w:ascii="Calibri" w:eastAsia="Calibri" w:hAnsi="Calibri" w:cs="Times New Roman"/>
        </w:rPr>
        <w:t>and the promotion and maintenance of occupational health and</w:t>
      </w:r>
      <w:r w:rsidRPr="00EC7F66">
        <w:rPr>
          <w:rFonts w:ascii="Calibri" w:eastAsia="Calibri" w:hAnsi="Calibri" w:cs="Times New Roman"/>
          <w:spacing w:val="-9"/>
        </w:rPr>
        <w:t xml:space="preserve"> </w:t>
      </w:r>
      <w:r w:rsidRPr="00EC7F66">
        <w:rPr>
          <w:rFonts w:ascii="Calibri" w:eastAsia="Calibri" w:hAnsi="Calibri" w:cs="Times New Roman"/>
        </w:rPr>
        <w:t>safety</w:t>
      </w:r>
    </w:p>
    <w:p w14:paraId="6DF0C54D" w14:textId="77777777" w:rsidR="00EC7F66" w:rsidRPr="00EC7F66" w:rsidRDefault="00EC7F66" w:rsidP="00970F14">
      <w:pPr>
        <w:numPr>
          <w:ilvl w:val="1"/>
          <w:numId w:val="1"/>
        </w:numPr>
        <w:tabs>
          <w:tab w:val="left" w:pos="2014"/>
        </w:tabs>
        <w:spacing w:before="121" w:line="285" w:lineRule="auto"/>
        <w:ind w:right="2"/>
        <w:jc w:val="both"/>
        <w:rPr>
          <w:rFonts w:ascii="Symbol" w:eastAsia="Calibri" w:hAnsi="Symbol" w:cs="Times New Roman"/>
        </w:rPr>
      </w:pPr>
      <w:r w:rsidRPr="00EC7F66">
        <w:rPr>
          <w:rFonts w:ascii="Calibri" w:eastAsia="Calibri" w:hAnsi="Calibri" w:cs="Times New Roman"/>
        </w:rPr>
        <w:t>the dissemination of occupational health and safety information is primarily the responsibility</w:t>
      </w:r>
      <w:r w:rsidRPr="00EC7F66">
        <w:rPr>
          <w:rFonts w:ascii="Calibri" w:eastAsia="Calibri" w:hAnsi="Calibri" w:cs="Times New Roman"/>
          <w:spacing w:val="-7"/>
        </w:rPr>
        <w:t xml:space="preserve"> </w:t>
      </w:r>
      <w:r w:rsidRPr="00EC7F66">
        <w:rPr>
          <w:rFonts w:ascii="Calibri" w:eastAsia="Calibri" w:hAnsi="Calibri" w:cs="Times New Roman"/>
        </w:rPr>
        <w:t>the</w:t>
      </w:r>
      <w:r w:rsidRPr="00EC7F66">
        <w:rPr>
          <w:rFonts w:ascii="Calibri" w:eastAsia="Calibri" w:hAnsi="Calibri" w:cs="Times New Roman"/>
          <w:spacing w:val="-6"/>
        </w:rPr>
        <w:t xml:space="preserve"> </w:t>
      </w:r>
      <w:r w:rsidRPr="00EC7F66">
        <w:rPr>
          <w:rFonts w:ascii="Calibri" w:eastAsia="Calibri" w:hAnsi="Calibri" w:cs="Times New Roman"/>
        </w:rPr>
        <w:t>Principal,</w:t>
      </w:r>
      <w:r w:rsidRPr="00EC7F66">
        <w:rPr>
          <w:rFonts w:ascii="Calibri" w:eastAsia="Calibri" w:hAnsi="Calibri" w:cs="Times New Roman"/>
          <w:spacing w:val="-7"/>
        </w:rPr>
        <w:t xml:space="preserve"> </w:t>
      </w:r>
      <w:r w:rsidRPr="00EC7F66">
        <w:rPr>
          <w:rFonts w:ascii="Calibri" w:eastAsia="Calibri" w:hAnsi="Calibri" w:cs="Times New Roman"/>
        </w:rPr>
        <w:t>who</w:t>
      </w:r>
      <w:r w:rsidRPr="00EC7F66">
        <w:rPr>
          <w:rFonts w:ascii="Calibri" w:eastAsia="Calibri" w:hAnsi="Calibri" w:cs="Times New Roman"/>
          <w:spacing w:val="-7"/>
        </w:rPr>
        <w:t xml:space="preserve"> </w:t>
      </w:r>
      <w:r w:rsidRPr="00EC7F66">
        <w:rPr>
          <w:rFonts w:ascii="Calibri" w:eastAsia="Calibri" w:hAnsi="Calibri" w:cs="Times New Roman"/>
        </w:rPr>
        <w:t>is</w:t>
      </w:r>
      <w:r w:rsidRPr="00EC7F66">
        <w:rPr>
          <w:rFonts w:ascii="Calibri" w:eastAsia="Calibri" w:hAnsi="Calibri" w:cs="Times New Roman"/>
          <w:spacing w:val="-7"/>
        </w:rPr>
        <w:t xml:space="preserve"> </w:t>
      </w:r>
      <w:r w:rsidRPr="00EC7F66">
        <w:rPr>
          <w:rFonts w:ascii="Calibri" w:eastAsia="Calibri" w:hAnsi="Calibri" w:cs="Times New Roman"/>
        </w:rPr>
        <w:t>delegated</w:t>
      </w:r>
      <w:r w:rsidRPr="00EC7F66">
        <w:rPr>
          <w:rFonts w:ascii="Calibri" w:eastAsia="Calibri" w:hAnsi="Calibri" w:cs="Times New Roman"/>
          <w:spacing w:val="-9"/>
        </w:rPr>
        <w:t xml:space="preserve"> </w:t>
      </w:r>
      <w:r w:rsidRPr="00EC7F66">
        <w:rPr>
          <w:rFonts w:ascii="Calibri" w:eastAsia="Calibri" w:hAnsi="Calibri" w:cs="Times New Roman"/>
        </w:rPr>
        <w:t>this</w:t>
      </w:r>
      <w:r w:rsidRPr="00EC7F66">
        <w:rPr>
          <w:rFonts w:ascii="Calibri" w:eastAsia="Calibri" w:hAnsi="Calibri" w:cs="Times New Roman"/>
          <w:spacing w:val="-7"/>
        </w:rPr>
        <w:t xml:space="preserve"> </w:t>
      </w:r>
      <w:r w:rsidRPr="00EC7F66">
        <w:rPr>
          <w:rFonts w:ascii="Calibri" w:eastAsia="Calibri" w:hAnsi="Calibri" w:cs="Times New Roman"/>
        </w:rPr>
        <w:t>responsibility</w:t>
      </w:r>
      <w:r w:rsidRPr="00EC7F66">
        <w:rPr>
          <w:rFonts w:ascii="Calibri" w:eastAsia="Calibri" w:hAnsi="Calibri" w:cs="Times New Roman"/>
          <w:spacing w:val="-7"/>
        </w:rPr>
        <w:t xml:space="preserve"> </w:t>
      </w:r>
      <w:r w:rsidRPr="00EC7F66">
        <w:rPr>
          <w:rFonts w:ascii="Calibri" w:eastAsia="Calibri" w:hAnsi="Calibri" w:cs="Times New Roman"/>
        </w:rPr>
        <w:t>by</w:t>
      </w:r>
      <w:r w:rsidRPr="00EC7F66">
        <w:rPr>
          <w:rFonts w:ascii="Calibri" w:eastAsia="Calibri" w:hAnsi="Calibri" w:cs="Times New Roman"/>
          <w:spacing w:val="-7"/>
        </w:rPr>
        <w:t xml:space="preserve"> </w:t>
      </w:r>
      <w:r w:rsidRPr="00EC7F66">
        <w:rPr>
          <w:rFonts w:ascii="Calibri" w:eastAsia="Calibri" w:hAnsi="Calibri" w:cs="Times New Roman"/>
        </w:rPr>
        <w:t>the</w:t>
      </w:r>
      <w:r w:rsidRPr="00EC7F66">
        <w:rPr>
          <w:rFonts w:ascii="Calibri" w:eastAsia="Calibri" w:hAnsi="Calibri" w:cs="Times New Roman"/>
          <w:spacing w:val="-8"/>
        </w:rPr>
        <w:t xml:space="preserve"> </w:t>
      </w:r>
      <w:r w:rsidRPr="00EC7F66">
        <w:rPr>
          <w:rFonts w:ascii="Calibri" w:eastAsia="Calibri" w:hAnsi="Calibri" w:cs="Times New Roman"/>
        </w:rPr>
        <w:t>Executive</w:t>
      </w:r>
      <w:r w:rsidRPr="00EC7F66">
        <w:rPr>
          <w:rFonts w:ascii="Calibri" w:eastAsia="Calibri" w:hAnsi="Calibri" w:cs="Times New Roman"/>
          <w:spacing w:val="-5"/>
        </w:rPr>
        <w:t xml:space="preserve"> </w:t>
      </w:r>
      <w:r w:rsidRPr="00EC7F66">
        <w:rPr>
          <w:rFonts w:ascii="Calibri" w:eastAsia="Calibri" w:hAnsi="Calibri" w:cs="Times New Roman"/>
        </w:rPr>
        <w:t>Director</w:t>
      </w:r>
    </w:p>
    <w:p w14:paraId="48CE0A04" w14:textId="77777777" w:rsidR="00EC7F66" w:rsidRPr="00EC7F66" w:rsidRDefault="00EC7F66" w:rsidP="00970F14">
      <w:pPr>
        <w:numPr>
          <w:ilvl w:val="1"/>
          <w:numId w:val="1"/>
        </w:numPr>
        <w:spacing w:before="125" w:line="285" w:lineRule="auto"/>
        <w:ind w:right="2"/>
        <w:jc w:val="both"/>
        <w:rPr>
          <w:rFonts w:ascii="Symbol" w:eastAsia="Calibri" w:hAnsi="Symbol" w:cs="Times New Roman"/>
        </w:rPr>
      </w:pPr>
      <w:r w:rsidRPr="00EC7F66">
        <w:rPr>
          <w:rFonts w:ascii="Calibri" w:eastAsia="Calibri" w:hAnsi="Calibri" w:cs="Times New Roman"/>
        </w:rPr>
        <w:t>the Principal, in consultation with employees, has the responsibility for developing, implementing and continually the school’s Workplace Safety</w:t>
      </w:r>
      <w:r w:rsidRPr="00EC7F66">
        <w:rPr>
          <w:rFonts w:ascii="Calibri" w:eastAsia="Calibri" w:hAnsi="Calibri" w:cs="Times New Roman"/>
          <w:spacing w:val="-8"/>
        </w:rPr>
        <w:t xml:space="preserve"> </w:t>
      </w:r>
      <w:r w:rsidRPr="00EC7F66">
        <w:rPr>
          <w:rFonts w:ascii="Calibri" w:eastAsia="Calibri" w:hAnsi="Calibri" w:cs="Times New Roman"/>
        </w:rPr>
        <w:t>Program.</w:t>
      </w:r>
    </w:p>
    <w:p w14:paraId="23631CC9" w14:textId="77777777" w:rsidR="00EC7F66" w:rsidRPr="00EC7F66" w:rsidRDefault="00EC7F66" w:rsidP="00EC7F66">
      <w:pPr>
        <w:spacing w:before="125" w:line="285" w:lineRule="auto"/>
        <w:ind w:left="993" w:right="2"/>
        <w:jc w:val="both"/>
        <w:rPr>
          <w:rFonts w:ascii="Symbol" w:eastAsia="Calibri" w:hAnsi="Symbol" w:cs="Times New Roman"/>
          <w:color w:val="5D8DB6"/>
        </w:rPr>
      </w:pPr>
      <w:r w:rsidRPr="00EC7F66">
        <w:rPr>
          <w:rFonts w:ascii="Calibri" w:eastAsia="Arial" w:hAnsi="Calibri" w:cs="Calibri"/>
          <w:b/>
          <w:bCs/>
          <w:color w:val="5D8DB6"/>
          <w:sz w:val="24"/>
          <w:szCs w:val="24"/>
        </w:rPr>
        <w:t xml:space="preserve"> CES Limited is committed to:</w:t>
      </w:r>
    </w:p>
    <w:p w14:paraId="2C5422FD" w14:textId="77777777" w:rsidR="00EC7F66" w:rsidRPr="00EC7F66" w:rsidRDefault="00EC7F66" w:rsidP="00970F14">
      <w:pPr>
        <w:widowControl/>
        <w:numPr>
          <w:ilvl w:val="0"/>
          <w:numId w:val="5"/>
        </w:numPr>
        <w:pBdr>
          <w:top w:val="nil"/>
          <w:left w:val="nil"/>
          <w:bottom w:val="nil"/>
          <w:right w:val="nil"/>
          <w:between w:val="nil"/>
        </w:pBdr>
        <w:autoSpaceDE/>
        <w:autoSpaceDN/>
        <w:spacing w:before="120" w:after="120" w:line="288" w:lineRule="auto"/>
        <w:ind w:left="1985" w:hanging="425"/>
        <w:jc w:val="both"/>
        <w:rPr>
          <w:rFonts w:ascii="Calibri" w:eastAsia="Arial" w:hAnsi="Calibri" w:cs="Calibri"/>
          <w:color w:val="000000"/>
        </w:rPr>
      </w:pPr>
      <w:r w:rsidRPr="00EC7F66">
        <w:rPr>
          <w:rFonts w:ascii="Calibri" w:eastAsia="Arial" w:hAnsi="Calibri" w:cs="Calibri"/>
          <w:color w:val="000000"/>
        </w:rPr>
        <w:t>Providing safe and healthy workplaces for all staff, students, visitors, contractors and volunteers in accordance with our strategic plan.</w:t>
      </w:r>
    </w:p>
    <w:p w14:paraId="32CF00D4" w14:textId="77777777" w:rsidR="00EC7F66" w:rsidRPr="00EC7F66" w:rsidRDefault="00EC7F66" w:rsidP="00970F14">
      <w:pPr>
        <w:widowControl/>
        <w:numPr>
          <w:ilvl w:val="0"/>
          <w:numId w:val="5"/>
        </w:numPr>
        <w:pBdr>
          <w:top w:val="nil"/>
          <w:left w:val="nil"/>
          <w:bottom w:val="nil"/>
          <w:right w:val="nil"/>
          <w:between w:val="nil"/>
        </w:pBdr>
        <w:autoSpaceDE/>
        <w:autoSpaceDN/>
        <w:spacing w:before="120" w:after="120" w:line="288" w:lineRule="auto"/>
        <w:ind w:left="1985" w:hanging="425"/>
        <w:jc w:val="both"/>
        <w:rPr>
          <w:rFonts w:ascii="Calibri" w:eastAsia="Arial" w:hAnsi="Calibri" w:cs="Calibri"/>
          <w:color w:val="000000"/>
        </w:rPr>
      </w:pPr>
      <w:r w:rsidRPr="00EC7F66">
        <w:rPr>
          <w:rFonts w:ascii="Calibri" w:eastAsia="Arial" w:hAnsi="Calibri" w:cs="Calibri"/>
          <w:color w:val="000000"/>
        </w:rPr>
        <w:t>Identifying and maintaining compliance with all relevant Occupational Health and Safety legislation.</w:t>
      </w:r>
    </w:p>
    <w:p w14:paraId="4A5F9257" w14:textId="77777777" w:rsidR="00EC7F66" w:rsidRPr="00EC7F66" w:rsidRDefault="00EC7F66" w:rsidP="00970F14">
      <w:pPr>
        <w:widowControl/>
        <w:numPr>
          <w:ilvl w:val="0"/>
          <w:numId w:val="5"/>
        </w:numPr>
        <w:pBdr>
          <w:top w:val="nil"/>
          <w:left w:val="nil"/>
          <w:bottom w:val="nil"/>
          <w:right w:val="nil"/>
          <w:between w:val="nil"/>
        </w:pBdr>
        <w:autoSpaceDE/>
        <w:autoSpaceDN/>
        <w:spacing w:before="120" w:after="120" w:line="288" w:lineRule="auto"/>
        <w:ind w:left="1985" w:hanging="425"/>
        <w:jc w:val="both"/>
        <w:rPr>
          <w:rFonts w:ascii="Calibri" w:eastAsia="Arial" w:hAnsi="Calibri" w:cs="Calibri"/>
          <w:color w:val="000000"/>
        </w:rPr>
      </w:pPr>
      <w:r w:rsidRPr="00EC7F66">
        <w:rPr>
          <w:rFonts w:ascii="Calibri" w:eastAsia="Arial" w:hAnsi="Calibri" w:cs="Calibri"/>
          <w:color w:val="000000"/>
        </w:rPr>
        <w:t>Establishing and maintaining an Occupational Health and Safety Management System (OHSMS) to ensure that our OHS obligations are met.</w:t>
      </w:r>
    </w:p>
    <w:p w14:paraId="4F7DFED4" w14:textId="77777777" w:rsidR="00EC7F66" w:rsidRPr="00EC7F66" w:rsidRDefault="00EC7F66" w:rsidP="00970F14">
      <w:pPr>
        <w:widowControl/>
        <w:numPr>
          <w:ilvl w:val="0"/>
          <w:numId w:val="6"/>
        </w:numPr>
        <w:pBdr>
          <w:top w:val="nil"/>
          <w:left w:val="nil"/>
          <w:bottom w:val="nil"/>
          <w:right w:val="nil"/>
          <w:between w:val="nil"/>
        </w:pBdr>
        <w:autoSpaceDE/>
        <w:autoSpaceDN/>
        <w:spacing w:before="120" w:after="120" w:line="288" w:lineRule="auto"/>
        <w:ind w:left="1985" w:hanging="425"/>
        <w:jc w:val="both"/>
        <w:rPr>
          <w:rFonts w:ascii="Calibri" w:eastAsia="Arial" w:hAnsi="Calibri" w:cs="Calibri"/>
          <w:color w:val="000000"/>
        </w:rPr>
      </w:pPr>
      <w:r w:rsidRPr="00EC7F66">
        <w:rPr>
          <w:rFonts w:ascii="Calibri" w:eastAsia="Arial" w:hAnsi="Calibri" w:cs="Calibri"/>
          <w:color w:val="000000"/>
        </w:rPr>
        <w:lastRenderedPageBreak/>
        <w:t>Communicating and consulting with staff (and their representatives), managers and other stakeholders on issues and decisions which may impact work health and safety.</w:t>
      </w:r>
      <w:bookmarkStart w:id="13" w:name="6._Scope"/>
      <w:bookmarkStart w:id="14" w:name="_Toc65512915"/>
      <w:bookmarkEnd w:id="13"/>
    </w:p>
    <w:p w14:paraId="2FA5E215" w14:textId="77777777" w:rsidR="00EC7F66" w:rsidRPr="00EC7F66" w:rsidRDefault="00EC7F66" w:rsidP="00970F14">
      <w:pPr>
        <w:widowControl/>
        <w:numPr>
          <w:ilvl w:val="0"/>
          <w:numId w:val="1"/>
        </w:numPr>
        <w:autoSpaceDE/>
        <w:autoSpaceDN/>
        <w:spacing w:before="480" w:after="120" w:line="288" w:lineRule="auto"/>
        <w:ind w:left="709" w:hanging="709"/>
        <w:outlineLvl w:val="1"/>
        <w:rPr>
          <w:rFonts w:ascii="Calibri" w:eastAsia="Calibri" w:hAnsi="Calibri" w:cs="Calibri"/>
          <w:b/>
          <w:bCs/>
          <w:color w:val="5D8DB6"/>
          <w:sz w:val="32"/>
          <w:szCs w:val="32"/>
          <w:lang w:val="en-AU"/>
        </w:rPr>
      </w:pPr>
      <w:r w:rsidRPr="00EC7F66">
        <w:rPr>
          <w:rFonts w:ascii="Calibri" w:eastAsia="Calibri" w:hAnsi="Calibri" w:cs="Calibri"/>
          <w:b/>
          <w:bCs/>
          <w:color w:val="5D8DB6"/>
          <w:sz w:val="32"/>
          <w:szCs w:val="32"/>
          <w:lang w:val="en-AU"/>
        </w:rPr>
        <w:t>Scope</w:t>
      </w:r>
      <w:bookmarkEnd w:id="14"/>
    </w:p>
    <w:p w14:paraId="09DF1C05" w14:textId="77777777" w:rsidR="00EC7F66" w:rsidRPr="00EC7F66" w:rsidRDefault="00EC7F66" w:rsidP="00EC7F66">
      <w:pPr>
        <w:spacing w:before="120" w:after="120" w:line="288" w:lineRule="auto"/>
        <w:ind w:left="709"/>
        <w:jc w:val="both"/>
        <w:rPr>
          <w:rFonts w:ascii="Calibri" w:eastAsia="Calibri" w:hAnsi="Calibri" w:cs="Times New Roman"/>
        </w:rPr>
      </w:pPr>
      <w:r w:rsidRPr="00EC7F66">
        <w:rPr>
          <w:rFonts w:ascii="Calibri" w:eastAsia="Calibri" w:hAnsi="Calibri" w:cs="Times New Roman"/>
        </w:rPr>
        <w:t>This policy and accompanying procedures apply to all school students and staff.</w:t>
      </w:r>
    </w:p>
    <w:p w14:paraId="4F429DDE" w14:textId="77777777" w:rsidR="00EC7F66" w:rsidRPr="00EC7F66" w:rsidRDefault="00EC7F66" w:rsidP="00EC7F66">
      <w:pPr>
        <w:spacing w:before="41" w:line="288" w:lineRule="auto"/>
        <w:ind w:left="709" w:right="2"/>
        <w:jc w:val="both"/>
        <w:rPr>
          <w:rFonts w:ascii="Calibri" w:eastAsia="Calibri" w:hAnsi="Calibri" w:cs="Times New Roman"/>
        </w:rPr>
      </w:pPr>
      <w:r w:rsidRPr="00EC7F66">
        <w:rPr>
          <w:rFonts w:ascii="Calibri" w:eastAsia="Calibri" w:hAnsi="Calibri" w:cs="Times New Roman"/>
        </w:rPr>
        <w:t>The Principal and staff at this school are committed to providing a safe and healthy workplaces to staff, visitors, contractors and other parties. The Principal, as the Responsible</w:t>
      </w:r>
      <w:r w:rsidRPr="00EC7F66">
        <w:rPr>
          <w:rFonts w:ascii="Calibri" w:eastAsia="Calibri" w:hAnsi="Calibri" w:cs="Times New Roman"/>
          <w:spacing w:val="-7"/>
        </w:rPr>
        <w:t xml:space="preserve"> </w:t>
      </w:r>
      <w:r w:rsidRPr="00EC7F66">
        <w:rPr>
          <w:rFonts w:ascii="Calibri" w:eastAsia="Calibri" w:hAnsi="Calibri" w:cs="Times New Roman"/>
        </w:rPr>
        <w:t>Person,</w:t>
      </w:r>
      <w:r w:rsidRPr="00EC7F66">
        <w:rPr>
          <w:rFonts w:ascii="Calibri" w:eastAsia="Calibri" w:hAnsi="Calibri" w:cs="Times New Roman"/>
          <w:spacing w:val="-5"/>
        </w:rPr>
        <w:t xml:space="preserve"> </w:t>
      </w:r>
      <w:r w:rsidRPr="00EC7F66">
        <w:rPr>
          <w:rFonts w:ascii="Calibri" w:eastAsia="Calibri" w:hAnsi="Calibri" w:cs="Times New Roman"/>
        </w:rPr>
        <w:t>will</w:t>
      </w:r>
      <w:r w:rsidRPr="00EC7F66">
        <w:rPr>
          <w:rFonts w:ascii="Calibri" w:eastAsia="Calibri" w:hAnsi="Calibri" w:cs="Times New Roman"/>
          <w:spacing w:val="-7"/>
        </w:rPr>
        <w:t xml:space="preserve"> </w:t>
      </w:r>
      <w:r w:rsidRPr="00EC7F66">
        <w:rPr>
          <w:rFonts w:ascii="Calibri" w:eastAsia="Calibri" w:hAnsi="Calibri" w:cs="Times New Roman"/>
        </w:rPr>
        <w:t>follow</w:t>
      </w:r>
      <w:r w:rsidRPr="00EC7F66">
        <w:rPr>
          <w:rFonts w:ascii="Calibri" w:eastAsia="Calibri" w:hAnsi="Calibri" w:cs="Times New Roman"/>
          <w:spacing w:val="-10"/>
        </w:rPr>
        <w:t xml:space="preserve"> </w:t>
      </w:r>
      <w:r w:rsidRPr="00EC7F66">
        <w:rPr>
          <w:rFonts w:ascii="Calibri" w:eastAsia="Calibri" w:hAnsi="Calibri" w:cs="Times New Roman"/>
        </w:rPr>
        <w:t>a</w:t>
      </w:r>
      <w:r w:rsidRPr="00EC7F66">
        <w:rPr>
          <w:rFonts w:ascii="Calibri" w:eastAsia="Calibri" w:hAnsi="Calibri" w:cs="Times New Roman"/>
          <w:spacing w:val="-6"/>
        </w:rPr>
        <w:t xml:space="preserve"> </w:t>
      </w:r>
      <w:r w:rsidRPr="00EC7F66">
        <w:rPr>
          <w:rFonts w:ascii="Calibri" w:eastAsia="Calibri" w:hAnsi="Calibri" w:cs="Times New Roman"/>
        </w:rPr>
        <w:t>systematic</w:t>
      </w:r>
      <w:r w:rsidRPr="00EC7F66">
        <w:rPr>
          <w:rFonts w:ascii="Calibri" w:eastAsia="Calibri" w:hAnsi="Calibri" w:cs="Times New Roman"/>
          <w:spacing w:val="-7"/>
        </w:rPr>
        <w:t xml:space="preserve"> </w:t>
      </w:r>
      <w:r w:rsidRPr="00EC7F66">
        <w:rPr>
          <w:rFonts w:ascii="Calibri" w:eastAsia="Calibri" w:hAnsi="Calibri" w:cs="Times New Roman"/>
        </w:rPr>
        <w:t>approach</w:t>
      </w:r>
      <w:r w:rsidRPr="00EC7F66">
        <w:rPr>
          <w:rFonts w:ascii="Calibri" w:eastAsia="Calibri" w:hAnsi="Calibri" w:cs="Times New Roman"/>
          <w:spacing w:val="-1"/>
        </w:rPr>
        <w:t xml:space="preserve"> </w:t>
      </w:r>
      <w:r w:rsidRPr="00EC7F66">
        <w:rPr>
          <w:rFonts w:ascii="Calibri" w:eastAsia="Calibri" w:hAnsi="Calibri" w:cs="Times New Roman"/>
        </w:rPr>
        <w:t>to</w:t>
      </w:r>
      <w:r w:rsidRPr="00EC7F66">
        <w:rPr>
          <w:rFonts w:ascii="Calibri" w:eastAsia="Calibri" w:hAnsi="Calibri" w:cs="Times New Roman"/>
          <w:spacing w:val="-2"/>
        </w:rPr>
        <w:t xml:space="preserve"> </w:t>
      </w:r>
      <w:r w:rsidRPr="00EC7F66">
        <w:rPr>
          <w:rFonts w:ascii="Calibri" w:eastAsia="Calibri" w:hAnsi="Calibri" w:cs="Times New Roman"/>
        </w:rPr>
        <w:t>OHS</w:t>
      </w:r>
      <w:r w:rsidRPr="00EC7F66">
        <w:rPr>
          <w:rFonts w:ascii="Calibri" w:eastAsia="Calibri" w:hAnsi="Calibri" w:cs="Times New Roman"/>
          <w:spacing w:val="-2"/>
        </w:rPr>
        <w:t xml:space="preserve"> </w:t>
      </w:r>
      <w:r w:rsidRPr="00EC7F66">
        <w:rPr>
          <w:rFonts w:ascii="Calibri" w:eastAsia="Calibri" w:hAnsi="Calibri" w:cs="Times New Roman"/>
        </w:rPr>
        <w:t>risk</w:t>
      </w:r>
      <w:r w:rsidRPr="00EC7F66">
        <w:rPr>
          <w:rFonts w:ascii="Calibri" w:eastAsia="Calibri" w:hAnsi="Calibri" w:cs="Times New Roman"/>
          <w:spacing w:val="-3"/>
        </w:rPr>
        <w:t xml:space="preserve"> </w:t>
      </w:r>
      <w:r w:rsidRPr="00EC7F66">
        <w:rPr>
          <w:rFonts w:ascii="Calibri" w:eastAsia="Calibri" w:hAnsi="Calibri" w:cs="Times New Roman"/>
        </w:rPr>
        <w:t>management</w:t>
      </w:r>
      <w:r w:rsidRPr="00EC7F66">
        <w:rPr>
          <w:rFonts w:ascii="Calibri" w:eastAsia="Calibri" w:hAnsi="Calibri" w:cs="Times New Roman"/>
          <w:spacing w:val="-2"/>
        </w:rPr>
        <w:t xml:space="preserve"> </w:t>
      </w:r>
      <w:r w:rsidRPr="00EC7F66">
        <w:rPr>
          <w:rFonts w:ascii="Calibri" w:eastAsia="Calibri" w:hAnsi="Calibri" w:cs="Times New Roman"/>
        </w:rPr>
        <w:t>to</w:t>
      </w:r>
      <w:r w:rsidRPr="00EC7F66">
        <w:rPr>
          <w:rFonts w:ascii="Calibri" w:eastAsia="Calibri" w:hAnsi="Calibri" w:cs="Times New Roman"/>
          <w:spacing w:val="-1"/>
        </w:rPr>
        <w:t xml:space="preserve"> </w:t>
      </w:r>
      <w:r w:rsidRPr="00EC7F66">
        <w:rPr>
          <w:rFonts w:ascii="Calibri" w:eastAsia="Calibri" w:hAnsi="Calibri" w:cs="Times New Roman"/>
        </w:rPr>
        <w:t>ensure that each Sandhurst Catholic School can meet its OHS obligations and provide OHS information, training and supervision to staff and other relevant</w:t>
      </w:r>
      <w:r w:rsidRPr="00EC7F66">
        <w:rPr>
          <w:rFonts w:ascii="Calibri" w:eastAsia="Calibri" w:hAnsi="Calibri" w:cs="Times New Roman"/>
          <w:spacing w:val="-12"/>
        </w:rPr>
        <w:t xml:space="preserve"> </w:t>
      </w:r>
      <w:r w:rsidRPr="00EC7F66">
        <w:rPr>
          <w:rFonts w:ascii="Calibri" w:eastAsia="Calibri" w:hAnsi="Calibri" w:cs="Times New Roman"/>
        </w:rPr>
        <w:t>parties. The Principal</w:t>
      </w:r>
      <w:r w:rsidRPr="00EC7F66">
        <w:rPr>
          <w:rFonts w:ascii="Calibri" w:eastAsia="Calibri" w:hAnsi="Calibri" w:cs="Times New Roman"/>
          <w:spacing w:val="-7"/>
        </w:rPr>
        <w:t xml:space="preserve"> </w:t>
      </w:r>
      <w:r w:rsidRPr="00EC7F66">
        <w:rPr>
          <w:rFonts w:ascii="Calibri" w:eastAsia="Calibri" w:hAnsi="Calibri" w:cs="Times New Roman"/>
        </w:rPr>
        <w:t>will</w:t>
      </w:r>
      <w:r w:rsidRPr="00EC7F66">
        <w:rPr>
          <w:rFonts w:ascii="Calibri" w:eastAsia="Calibri" w:hAnsi="Calibri" w:cs="Times New Roman"/>
          <w:spacing w:val="-5"/>
        </w:rPr>
        <w:t xml:space="preserve"> </w:t>
      </w:r>
      <w:r w:rsidRPr="00EC7F66">
        <w:rPr>
          <w:rFonts w:ascii="Calibri" w:eastAsia="Calibri" w:hAnsi="Calibri" w:cs="Times New Roman"/>
        </w:rPr>
        <w:t>consult</w:t>
      </w:r>
      <w:r w:rsidRPr="00EC7F66">
        <w:rPr>
          <w:rFonts w:ascii="Calibri" w:eastAsia="Calibri" w:hAnsi="Calibri" w:cs="Times New Roman"/>
          <w:spacing w:val="-11"/>
        </w:rPr>
        <w:t xml:space="preserve"> </w:t>
      </w:r>
      <w:r w:rsidRPr="00EC7F66">
        <w:rPr>
          <w:rFonts w:ascii="Calibri" w:eastAsia="Calibri" w:hAnsi="Calibri" w:cs="Times New Roman"/>
        </w:rPr>
        <w:t>with</w:t>
      </w:r>
      <w:r w:rsidRPr="00EC7F66">
        <w:rPr>
          <w:rFonts w:ascii="Calibri" w:eastAsia="Calibri" w:hAnsi="Calibri" w:cs="Times New Roman"/>
          <w:spacing w:val="-10"/>
        </w:rPr>
        <w:t xml:space="preserve"> </w:t>
      </w:r>
      <w:r w:rsidRPr="00EC7F66">
        <w:rPr>
          <w:rFonts w:ascii="Calibri" w:eastAsia="Calibri" w:hAnsi="Calibri" w:cs="Times New Roman"/>
        </w:rPr>
        <w:t>employees</w:t>
      </w:r>
      <w:r w:rsidRPr="00EC7F66">
        <w:rPr>
          <w:rFonts w:ascii="Calibri" w:eastAsia="Calibri" w:hAnsi="Calibri" w:cs="Times New Roman"/>
          <w:spacing w:val="-10"/>
        </w:rPr>
        <w:t xml:space="preserve"> </w:t>
      </w:r>
      <w:r w:rsidRPr="00EC7F66">
        <w:rPr>
          <w:rFonts w:ascii="Calibri" w:eastAsia="Calibri" w:hAnsi="Calibri" w:cs="Times New Roman"/>
        </w:rPr>
        <w:t>(and</w:t>
      </w:r>
      <w:r w:rsidRPr="00EC7F66">
        <w:rPr>
          <w:rFonts w:ascii="Calibri" w:eastAsia="Calibri" w:hAnsi="Calibri" w:cs="Times New Roman"/>
          <w:spacing w:val="-12"/>
        </w:rPr>
        <w:t xml:space="preserve"> </w:t>
      </w:r>
      <w:r w:rsidRPr="00EC7F66">
        <w:rPr>
          <w:rFonts w:ascii="Calibri" w:eastAsia="Calibri" w:hAnsi="Calibri" w:cs="Times New Roman"/>
        </w:rPr>
        <w:t>their</w:t>
      </w:r>
      <w:r w:rsidRPr="00EC7F66">
        <w:rPr>
          <w:rFonts w:ascii="Calibri" w:eastAsia="Calibri" w:hAnsi="Calibri" w:cs="Times New Roman"/>
          <w:spacing w:val="-16"/>
        </w:rPr>
        <w:t xml:space="preserve"> </w:t>
      </w:r>
      <w:r w:rsidRPr="00EC7F66">
        <w:rPr>
          <w:rFonts w:ascii="Calibri" w:eastAsia="Calibri" w:hAnsi="Calibri" w:cs="Times New Roman"/>
        </w:rPr>
        <w:t>representatives),</w:t>
      </w:r>
      <w:r w:rsidRPr="00EC7F66">
        <w:rPr>
          <w:rFonts w:ascii="Calibri" w:eastAsia="Calibri" w:hAnsi="Calibri" w:cs="Times New Roman"/>
          <w:spacing w:val="-13"/>
        </w:rPr>
        <w:t xml:space="preserve"> </w:t>
      </w:r>
      <w:r w:rsidRPr="00EC7F66">
        <w:rPr>
          <w:rFonts w:ascii="Calibri" w:eastAsia="Calibri" w:hAnsi="Calibri" w:cs="Times New Roman"/>
        </w:rPr>
        <w:t>school</w:t>
      </w:r>
      <w:r w:rsidRPr="00EC7F66">
        <w:rPr>
          <w:rFonts w:ascii="Calibri" w:eastAsia="Calibri" w:hAnsi="Calibri" w:cs="Times New Roman"/>
          <w:spacing w:val="-14"/>
        </w:rPr>
        <w:t xml:space="preserve"> </w:t>
      </w:r>
      <w:r w:rsidRPr="00EC7F66">
        <w:rPr>
          <w:rFonts w:ascii="Calibri" w:eastAsia="Calibri" w:hAnsi="Calibri" w:cs="Times New Roman"/>
        </w:rPr>
        <w:t>leaders</w:t>
      </w:r>
      <w:r w:rsidRPr="00EC7F66">
        <w:rPr>
          <w:rFonts w:ascii="Calibri" w:eastAsia="Calibri" w:hAnsi="Calibri" w:cs="Times New Roman"/>
          <w:spacing w:val="-13"/>
        </w:rPr>
        <w:t xml:space="preserve"> </w:t>
      </w:r>
      <w:r w:rsidRPr="00EC7F66">
        <w:rPr>
          <w:rFonts w:ascii="Calibri" w:eastAsia="Calibri" w:hAnsi="Calibri" w:cs="Times New Roman"/>
        </w:rPr>
        <w:t>and</w:t>
      </w:r>
      <w:r w:rsidRPr="00EC7F66">
        <w:rPr>
          <w:rFonts w:ascii="Calibri" w:eastAsia="Calibri" w:hAnsi="Calibri" w:cs="Times New Roman"/>
          <w:spacing w:val="-13"/>
        </w:rPr>
        <w:t xml:space="preserve"> </w:t>
      </w:r>
      <w:r w:rsidRPr="00EC7F66">
        <w:rPr>
          <w:rFonts w:ascii="Calibri" w:eastAsia="Calibri" w:hAnsi="Calibri" w:cs="Times New Roman"/>
        </w:rPr>
        <w:t>other stakeholders</w:t>
      </w:r>
      <w:r w:rsidRPr="00EC7F66">
        <w:rPr>
          <w:rFonts w:ascii="Calibri" w:eastAsia="Calibri" w:hAnsi="Calibri" w:cs="Times New Roman"/>
          <w:spacing w:val="-18"/>
        </w:rPr>
        <w:t xml:space="preserve"> </w:t>
      </w:r>
      <w:r w:rsidRPr="00EC7F66">
        <w:rPr>
          <w:rFonts w:ascii="Calibri" w:eastAsia="Calibri" w:hAnsi="Calibri" w:cs="Times New Roman"/>
        </w:rPr>
        <w:t>on</w:t>
      </w:r>
      <w:r w:rsidRPr="00EC7F66">
        <w:rPr>
          <w:rFonts w:ascii="Calibri" w:eastAsia="Calibri" w:hAnsi="Calibri" w:cs="Times New Roman"/>
          <w:spacing w:val="-20"/>
        </w:rPr>
        <w:t xml:space="preserve"> </w:t>
      </w:r>
      <w:r w:rsidRPr="00EC7F66">
        <w:rPr>
          <w:rFonts w:ascii="Calibri" w:eastAsia="Calibri" w:hAnsi="Calibri" w:cs="Times New Roman"/>
        </w:rPr>
        <w:t>OHS</w:t>
      </w:r>
      <w:r w:rsidRPr="00EC7F66">
        <w:rPr>
          <w:rFonts w:ascii="Calibri" w:eastAsia="Calibri" w:hAnsi="Calibri" w:cs="Times New Roman"/>
          <w:spacing w:val="-17"/>
        </w:rPr>
        <w:t xml:space="preserve"> </w:t>
      </w:r>
      <w:r w:rsidRPr="00EC7F66">
        <w:rPr>
          <w:rFonts w:ascii="Calibri" w:eastAsia="Calibri" w:hAnsi="Calibri" w:cs="Times New Roman"/>
        </w:rPr>
        <w:t>issues</w:t>
      </w:r>
      <w:r w:rsidRPr="00EC7F66">
        <w:rPr>
          <w:rFonts w:ascii="Calibri" w:eastAsia="Calibri" w:hAnsi="Calibri" w:cs="Times New Roman"/>
          <w:spacing w:val="-12"/>
        </w:rPr>
        <w:t xml:space="preserve"> </w:t>
      </w:r>
      <w:r w:rsidRPr="00EC7F66">
        <w:rPr>
          <w:rFonts w:ascii="Calibri" w:eastAsia="Calibri" w:hAnsi="Calibri" w:cs="Times New Roman"/>
        </w:rPr>
        <w:t>and</w:t>
      </w:r>
      <w:r w:rsidRPr="00EC7F66">
        <w:rPr>
          <w:rFonts w:ascii="Calibri" w:eastAsia="Calibri" w:hAnsi="Calibri" w:cs="Times New Roman"/>
          <w:spacing w:val="-12"/>
        </w:rPr>
        <w:t xml:space="preserve"> </w:t>
      </w:r>
      <w:r w:rsidRPr="00EC7F66">
        <w:rPr>
          <w:rFonts w:ascii="Calibri" w:eastAsia="Calibri" w:hAnsi="Calibri" w:cs="Times New Roman"/>
        </w:rPr>
        <w:t>will</w:t>
      </w:r>
      <w:r w:rsidRPr="00EC7F66">
        <w:rPr>
          <w:rFonts w:ascii="Calibri" w:eastAsia="Calibri" w:hAnsi="Calibri" w:cs="Times New Roman"/>
          <w:spacing w:val="-12"/>
        </w:rPr>
        <w:t xml:space="preserve"> </w:t>
      </w:r>
      <w:r w:rsidRPr="00EC7F66">
        <w:rPr>
          <w:rFonts w:ascii="Calibri" w:eastAsia="Calibri" w:hAnsi="Calibri" w:cs="Times New Roman"/>
        </w:rPr>
        <w:t>work</w:t>
      </w:r>
      <w:r w:rsidRPr="00EC7F66">
        <w:rPr>
          <w:rFonts w:ascii="Calibri" w:eastAsia="Calibri" w:hAnsi="Calibri" w:cs="Times New Roman"/>
          <w:spacing w:val="-11"/>
        </w:rPr>
        <w:t xml:space="preserve"> </w:t>
      </w:r>
      <w:r w:rsidRPr="00EC7F66">
        <w:rPr>
          <w:rFonts w:ascii="Calibri" w:eastAsia="Calibri" w:hAnsi="Calibri" w:cs="Times New Roman"/>
        </w:rPr>
        <w:t>towards</w:t>
      </w:r>
      <w:r w:rsidRPr="00EC7F66">
        <w:rPr>
          <w:rFonts w:ascii="Calibri" w:eastAsia="Calibri" w:hAnsi="Calibri" w:cs="Times New Roman"/>
          <w:spacing w:val="-11"/>
        </w:rPr>
        <w:t xml:space="preserve"> </w:t>
      </w:r>
      <w:r w:rsidRPr="00EC7F66">
        <w:rPr>
          <w:rFonts w:ascii="Calibri" w:eastAsia="Calibri" w:hAnsi="Calibri" w:cs="Times New Roman"/>
        </w:rPr>
        <w:t>resolving</w:t>
      </w:r>
      <w:r w:rsidRPr="00EC7F66">
        <w:rPr>
          <w:rFonts w:ascii="Calibri" w:eastAsia="Calibri" w:hAnsi="Calibri" w:cs="Times New Roman"/>
          <w:spacing w:val="-13"/>
        </w:rPr>
        <w:t xml:space="preserve"> </w:t>
      </w:r>
      <w:r w:rsidRPr="00EC7F66">
        <w:rPr>
          <w:rFonts w:ascii="Calibri" w:eastAsia="Calibri" w:hAnsi="Calibri" w:cs="Times New Roman"/>
        </w:rPr>
        <w:t>any</w:t>
      </w:r>
      <w:r w:rsidRPr="00EC7F66">
        <w:rPr>
          <w:rFonts w:ascii="Calibri" w:eastAsia="Calibri" w:hAnsi="Calibri" w:cs="Times New Roman"/>
          <w:spacing w:val="-10"/>
        </w:rPr>
        <w:t xml:space="preserve"> </w:t>
      </w:r>
      <w:r w:rsidRPr="00EC7F66">
        <w:rPr>
          <w:rFonts w:ascii="Calibri" w:eastAsia="Calibri" w:hAnsi="Calibri" w:cs="Times New Roman"/>
        </w:rPr>
        <w:t>OHS</w:t>
      </w:r>
      <w:r w:rsidRPr="00EC7F66">
        <w:rPr>
          <w:rFonts w:ascii="Calibri" w:eastAsia="Calibri" w:hAnsi="Calibri" w:cs="Times New Roman"/>
          <w:spacing w:val="-11"/>
        </w:rPr>
        <w:t xml:space="preserve"> </w:t>
      </w:r>
      <w:r w:rsidRPr="00EC7F66">
        <w:rPr>
          <w:rFonts w:ascii="Calibri" w:eastAsia="Calibri" w:hAnsi="Calibri" w:cs="Times New Roman"/>
        </w:rPr>
        <w:t>issues</w:t>
      </w:r>
      <w:r w:rsidRPr="00EC7F66">
        <w:rPr>
          <w:rFonts w:ascii="Calibri" w:eastAsia="Calibri" w:hAnsi="Calibri" w:cs="Times New Roman"/>
          <w:spacing w:val="-12"/>
        </w:rPr>
        <w:t xml:space="preserve"> </w:t>
      </w:r>
      <w:r w:rsidRPr="00EC7F66">
        <w:rPr>
          <w:rFonts w:ascii="Calibri" w:eastAsia="Calibri" w:hAnsi="Calibri" w:cs="Times New Roman"/>
        </w:rPr>
        <w:t>by</w:t>
      </w:r>
      <w:r w:rsidRPr="00EC7F66">
        <w:rPr>
          <w:rFonts w:ascii="Calibri" w:eastAsia="Calibri" w:hAnsi="Calibri" w:cs="Times New Roman"/>
          <w:spacing w:val="-12"/>
        </w:rPr>
        <w:t xml:space="preserve"> </w:t>
      </w:r>
      <w:r w:rsidRPr="00EC7F66">
        <w:rPr>
          <w:rFonts w:ascii="Calibri" w:eastAsia="Calibri" w:hAnsi="Calibri" w:cs="Times New Roman"/>
        </w:rPr>
        <w:t>following</w:t>
      </w:r>
      <w:r w:rsidRPr="00EC7F66">
        <w:rPr>
          <w:rFonts w:ascii="Calibri" w:eastAsia="Calibri" w:hAnsi="Calibri" w:cs="Times New Roman"/>
          <w:spacing w:val="-13"/>
        </w:rPr>
        <w:t xml:space="preserve"> </w:t>
      </w:r>
      <w:r w:rsidRPr="00EC7F66">
        <w:rPr>
          <w:rFonts w:ascii="Calibri" w:eastAsia="Calibri" w:hAnsi="Calibri" w:cs="Times New Roman"/>
        </w:rPr>
        <w:t>the school’s OHS Issue Resolution procedure. An OHS Committee is established in each school for this</w:t>
      </w:r>
      <w:r w:rsidRPr="00EC7F66">
        <w:rPr>
          <w:rFonts w:ascii="Calibri" w:eastAsia="Calibri" w:hAnsi="Calibri" w:cs="Times New Roman"/>
          <w:spacing w:val="-3"/>
        </w:rPr>
        <w:t xml:space="preserve"> </w:t>
      </w:r>
      <w:r w:rsidRPr="00EC7F66">
        <w:rPr>
          <w:rFonts w:ascii="Calibri" w:eastAsia="Calibri" w:hAnsi="Calibri" w:cs="Times New Roman"/>
        </w:rPr>
        <w:t>purpose.</w:t>
      </w:r>
    </w:p>
    <w:p w14:paraId="49AF3460" w14:textId="77777777" w:rsidR="00EC7F66" w:rsidRPr="00EC7F66" w:rsidRDefault="00EC7F66" w:rsidP="00970F14">
      <w:pPr>
        <w:widowControl/>
        <w:numPr>
          <w:ilvl w:val="0"/>
          <w:numId w:val="1"/>
        </w:numPr>
        <w:autoSpaceDE/>
        <w:autoSpaceDN/>
        <w:spacing w:before="480" w:after="120" w:line="288" w:lineRule="auto"/>
        <w:ind w:left="709"/>
        <w:outlineLvl w:val="1"/>
        <w:rPr>
          <w:rFonts w:ascii="Calibri" w:eastAsia="Calibri" w:hAnsi="Calibri" w:cs="Calibri"/>
          <w:b/>
          <w:bCs/>
          <w:color w:val="5D8DB6"/>
          <w:sz w:val="32"/>
          <w:szCs w:val="32"/>
          <w:lang w:val="en-AU"/>
        </w:rPr>
      </w:pPr>
      <w:bookmarkStart w:id="15" w:name="7._Policy_Statement"/>
      <w:bookmarkStart w:id="16" w:name="_Toc65512916"/>
      <w:bookmarkEnd w:id="15"/>
      <w:r w:rsidRPr="00EC7F66">
        <w:rPr>
          <w:rFonts w:ascii="Calibri" w:eastAsia="Calibri" w:hAnsi="Calibri" w:cs="Calibri"/>
          <w:b/>
          <w:bCs/>
          <w:color w:val="5D8DB6"/>
          <w:sz w:val="32"/>
          <w:szCs w:val="32"/>
          <w:lang w:val="en-AU"/>
        </w:rPr>
        <w:t>Policy</w:t>
      </w:r>
      <w:r w:rsidRPr="00EC7F66">
        <w:rPr>
          <w:rFonts w:ascii="Calibri" w:eastAsia="Calibri" w:hAnsi="Calibri" w:cs="Calibri"/>
          <w:b/>
          <w:bCs/>
          <w:color w:val="5D8DB6"/>
          <w:spacing w:val="-2"/>
          <w:sz w:val="32"/>
          <w:szCs w:val="32"/>
          <w:lang w:val="en-AU"/>
        </w:rPr>
        <w:t xml:space="preserve"> </w:t>
      </w:r>
      <w:r w:rsidRPr="00EC7F66">
        <w:rPr>
          <w:rFonts w:ascii="Calibri" w:eastAsia="Calibri" w:hAnsi="Calibri" w:cs="Calibri"/>
          <w:b/>
          <w:bCs/>
          <w:color w:val="5D8DB6"/>
          <w:sz w:val="32"/>
          <w:szCs w:val="32"/>
          <w:lang w:val="en-AU"/>
        </w:rPr>
        <w:t>Statement</w:t>
      </w:r>
      <w:bookmarkEnd w:id="16"/>
    </w:p>
    <w:p w14:paraId="617921D6" w14:textId="77777777" w:rsidR="00EC7F66" w:rsidRPr="00EC7F66" w:rsidRDefault="00EC7F66" w:rsidP="00EC7F66">
      <w:pPr>
        <w:spacing w:before="120" w:after="120" w:line="288" w:lineRule="auto"/>
        <w:ind w:left="709"/>
        <w:jc w:val="both"/>
        <w:rPr>
          <w:rFonts w:ascii="Calibri" w:eastAsia="Calibri" w:hAnsi="Calibri" w:cs="Times New Roman"/>
        </w:rPr>
      </w:pPr>
      <w:r w:rsidRPr="00EC7F66">
        <w:rPr>
          <w:rFonts w:ascii="Calibri" w:eastAsia="Calibri" w:hAnsi="Calibri" w:cs="Times New Roman"/>
        </w:rPr>
        <w:t>It</w:t>
      </w:r>
      <w:r w:rsidRPr="00EC7F66">
        <w:rPr>
          <w:rFonts w:ascii="Calibri" w:eastAsia="Calibri" w:hAnsi="Calibri" w:cs="Times New Roman"/>
          <w:spacing w:val="-11"/>
        </w:rPr>
        <w:t xml:space="preserve"> </w:t>
      </w:r>
      <w:r w:rsidRPr="00EC7F66">
        <w:rPr>
          <w:rFonts w:ascii="Calibri" w:eastAsia="Calibri" w:hAnsi="Calibri" w:cs="Times New Roman"/>
        </w:rPr>
        <w:t>is</w:t>
      </w:r>
      <w:r w:rsidRPr="00EC7F66">
        <w:rPr>
          <w:rFonts w:ascii="Calibri" w:eastAsia="Calibri" w:hAnsi="Calibri" w:cs="Times New Roman"/>
          <w:spacing w:val="-12"/>
        </w:rPr>
        <w:t xml:space="preserve"> </w:t>
      </w:r>
      <w:r w:rsidRPr="00EC7F66">
        <w:rPr>
          <w:rFonts w:ascii="Calibri" w:eastAsia="Calibri" w:hAnsi="Calibri" w:cs="Times New Roman"/>
        </w:rPr>
        <w:t>the</w:t>
      </w:r>
      <w:r w:rsidRPr="00EC7F66">
        <w:rPr>
          <w:rFonts w:ascii="Calibri" w:eastAsia="Calibri" w:hAnsi="Calibri" w:cs="Times New Roman"/>
          <w:spacing w:val="-11"/>
        </w:rPr>
        <w:t xml:space="preserve"> </w:t>
      </w:r>
      <w:r w:rsidRPr="00EC7F66">
        <w:rPr>
          <w:rFonts w:ascii="Calibri" w:eastAsia="Calibri" w:hAnsi="Calibri" w:cs="Times New Roman"/>
        </w:rPr>
        <w:t>policy</w:t>
      </w:r>
      <w:r w:rsidRPr="00EC7F66">
        <w:rPr>
          <w:rFonts w:ascii="Calibri" w:eastAsia="Calibri" w:hAnsi="Calibri" w:cs="Times New Roman"/>
          <w:spacing w:val="-12"/>
        </w:rPr>
        <w:t xml:space="preserve"> </w:t>
      </w:r>
      <w:r w:rsidRPr="00EC7F66">
        <w:rPr>
          <w:rFonts w:ascii="Calibri" w:eastAsia="Calibri" w:hAnsi="Calibri" w:cs="Times New Roman"/>
        </w:rPr>
        <w:t>of this school to</w:t>
      </w:r>
      <w:r w:rsidRPr="00EC7F66">
        <w:rPr>
          <w:rFonts w:ascii="Calibri" w:eastAsia="Calibri" w:hAnsi="Calibri" w:cs="Times New Roman"/>
          <w:spacing w:val="-8"/>
        </w:rPr>
        <w:t xml:space="preserve"> </w:t>
      </w:r>
      <w:r w:rsidRPr="00EC7F66">
        <w:rPr>
          <w:rFonts w:ascii="Calibri" w:eastAsia="Calibri" w:hAnsi="Calibri" w:cs="Times New Roman"/>
        </w:rPr>
        <w:t>ensure,</w:t>
      </w:r>
      <w:r w:rsidRPr="00EC7F66">
        <w:rPr>
          <w:rFonts w:ascii="Calibri" w:eastAsia="Calibri" w:hAnsi="Calibri" w:cs="Times New Roman"/>
          <w:spacing w:val="-10"/>
        </w:rPr>
        <w:t xml:space="preserve"> </w:t>
      </w:r>
      <w:r w:rsidRPr="00EC7F66">
        <w:rPr>
          <w:rFonts w:ascii="Calibri" w:eastAsia="Calibri" w:hAnsi="Calibri" w:cs="Times New Roman"/>
        </w:rPr>
        <w:t>as</w:t>
      </w:r>
      <w:r w:rsidRPr="00EC7F66">
        <w:rPr>
          <w:rFonts w:ascii="Calibri" w:eastAsia="Calibri" w:hAnsi="Calibri" w:cs="Times New Roman"/>
          <w:spacing w:val="-16"/>
        </w:rPr>
        <w:t xml:space="preserve"> </w:t>
      </w:r>
      <w:r w:rsidRPr="00EC7F66">
        <w:rPr>
          <w:rFonts w:ascii="Calibri" w:eastAsia="Calibri" w:hAnsi="Calibri" w:cs="Times New Roman"/>
        </w:rPr>
        <w:t>far</w:t>
      </w:r>
      <w:r w:rsidRPr="00EC7F66">
        <w:rPr>
          <w:rFonts w:ascii="Calibri" w:eastAsia="Calibri" w:hAnsi="Calibri" w:cs="Times New Roman"/>
          <w:spacing w:val="-9"/>
        </w:rPr>
        <w:t xml:space="preserve"> </w:t>
      </w:r>
      <w:r w:rsidRPr="00EC7F66">
        <w:rPr>
          <w:rFonts w:ascii="Calibri" w:eastAsia="Calibri" w:hAnsi="Calibri" w:cs="Times New Roman"/>
        </w:rPr>
        <w:t>as</w:t>
      </w:r>
      <w:r w:rsidRPr="00EC7F66">
        <w:rPr>
          <w:rFonts w:ascii="Calibri" w:eastAsia="Calibri" w:hAnsi="Calibri" w:cs="Times New Roman"/>
          <w:spacing w:val="-11"/>
        </w:rPr>
        <w:t xml:space="preserve"> </w:t>
      </w:r>
      <w:r w:rsidRPr="00EC7F66">
        <w:rPr>
          <w:rFonts w:ascii="Calibri" w:eastAsia="Calibri" w:hAnsi="Calibri" w:cs="Times New Roman"/>
        </w:rPr>
        <w:t>practicable,</w:t>
      </w:r>
      <w:r w:rsidRPr="00EC7F66">
        <w:rPr>
          <w:rFonts w:ascii="Calibri" w:eastAsia="Calibri" w:hAnsi="Calibri" w:cs="Times New Roman"/>
          <w:spacing w:val="-12"/>
        </w:rPr>
        <w:t xml:space="preserve"> </w:t>
      </w:r>
      <w:r w:rsidRPr="00EC7F66">
        <w:rPr>
          <w:rFonts w:ascii="Calibri" w:eastAsia="Calibri" w:hAnsi="Calibri" w:cs="Times New Roman"/>
        </w:rPr>
        <w:t>that</w:t>
      </w:r>
      <w:r w:rsidRPr="00EC7F66">
        <w:rPr>
          <w:rFonts w:ascii="Calibri" w:eastAsia="Calibri" w:hAnsi="Calibri" w:cs="Times New Roman"/>
          <w:spacing w:val="-11"/>
        </w:rPr>
        <w:t xml:space="preserve"> </w:t>
      </w:r>
      <w:r w:rsidRPr="00EC7F66">
        <w:rPr>
          <w:rFonts w:ascii="Calibri" w:eastAsia="Calibri" w:hAnsi="Calibri" w:cs="Times New Roman"/>
        </w:rPr>
        <w:t>all</w:t>
      </w:r>
      <w:r w:rsidRPr="00EC7F66">
        <w:rPr>
          <w:rFonts w:ascii="Calibri" w:eastAsia="Calibri" w:hAnsi="Calibri" w:cs="Times New Roman"/>
          <w:spacing w:val="-13"/>
        </w:rPr>
        <w:t xml:space="preserve"> </w:t>
      </w:r>
      <w:r w:rsidRPr="00EC7F66">
        <w:rPr>
          <w:rFonts w:ascii="Calibri" w:eastAsia="Calibri" w:hAnsi="Calibri" w:cs="Times New Roman"/>
        </w:rPr>
        <w:t>employees</w:t>
      </w:r>
      <w:r w:rsidRPr="00EC7F66">
        <w:rPr>
          <w:rFonts w:ascii="Calibri" w:eastAsia="Calibri" w:hAnsi="Calibri" w:cs="Times New Roman"/>
          <w:spacing w:val="-11"/>
        </w:rPr>
        <w:t xml:space="preserve"> </w:t>
      </w:r>
      <w:r w:rsidRPr="00EC7F66">
        <w:rPr>
          <w:rFonts w:ascii="Calibri" w:eastAsia="Calibri" w:hAnsi="Calibri" w:cs="Times New Roman"/>
        </w:rPr>
        <w:t>are safe</w:t>
      </w:r>
      <w:r w:rsidRPr="00EC7F66">
        <w:rPr>
          <w:rFonts w:ascii="Calibri" w:eastAsia="Calibri" w:hAnsi="Calibri" w:cs="Times New Roman"/>
          <w:spacing w:val="-20"/>
        </w:rPr>
        <w:t xml:space="preserve"> </w:t>
      </w:r>
      <w:r w:rsidRPr="00EC7F66">
        <w:rPr>
          <w:rFonts w:ascii="Calibri" w:eastAsia="Calibri" w:hAnsi="Calibri" w:cs="Times New Roman"/>
        </w:rPr>
        <w:t>from</w:t>
      </w:r>
      <w:r w:rsidRPr="00EC7F66">
        <w:rPr>
          <w:rFonts w:ascii="Calibri" w:eastAsia="Calibri" w:hAnsi="Calibri" w:cs="Times New Roman"/>
          <w:spacing w:val="-16"/>
        </w:rPr>
        <w:t xml:space="preserve"> </w:t>
      </w:r>
      <w:r w:rsidRPr="00EC7F66">
        <w:rPr>
          <w:rFonts w:ascii="Calibri" w:eastAsia="Calibri" w:hAnsi="Calibri" w:cs="Times New Roman"/>
        </w:rPr>
        <w:t>injury</w:t>
      </w:r>
      <w:r w:rsidRPr="00EC7F66">
        <w:rPr>
          <w:rFonts w:ascii="Calibri" w:eastAsia="Calibri" w:hAnsi="Calibri" w:cs="Times New Roman"/>
          <w:spacing w:val="-11"/>
        </w:rPr>
        <w:t xml:space="preserve"> </w:t>
      </w:r>
      <w:r w:rsidRPr="00EC7F66">
        <w:rPr>
          <w:rFonts w:ascii="Calibri" w:eastAsia="Calibri" w:hAnsi="Calibri" w:cs="Times New Roman"/>
        </w:rPr>
        <w:t>and</w:t>
      </w:r>
      <w:r w:rsidRPr="00EC7F66">
        <w:rPr>
          <w:rFonts w:ascii="Calibri" w:eastAsia="Calibri" w:hAnsi="Calibri" w:cs="Times New Roman"/>
          <w:spacing w:val="-9"/>
        </w:rPr>
        <w:t xml:space="preserve"> </w:t>
      </w:r>
      <w:r w:rsidRPr="00EC7F66">
        <w:rPr>
          <w:rFonts w:ascii="Calibri" w:eastAsia="Calibri" w:hAnsi="Calibri" w:cs="Times New Roman"/>
        </w:rPr>
        <w:t>risks</w:t>
      </w:r>
      <w:r w:rsidRPr="00EC7F66">
        <w:rPr>
          <w:rFonts w:ascii="Calibri" w:eastAsia="Calibri" w:hAnsi="Calibri" w:cs="Times New Roman"/>
          <w:spacing w:val="-10"/>
        </w:rPr>
        <w:t xml:space="preserve"> </w:t>
      </w:r>
      <w:r w:rsidRPr="00EC7F66">
        <w:rPr>
          <w:rFonts w:ascii="Calibri" w:eastAsia="Calibri" w:hAnsi="Calibri" w:cs="Times New Roman"/>
        </w:rPr>
        <w:t>to</w:t>
      </w:r>
      <w:r w:rsidRPr="00EC7F66">
        <w:rPr>
          <w:rFonts w:ascii="Calibri" w:eastAsia="Calibri" w:hAnsi="Calibri" w:cs="Times New Roman"/>
          <w:spacing w:val="-11"/>
        </w:rPr>
        <w:t xml:space="preserve"> </w:t>
      </w:r>
      <w:r w:rsidRPr="00EC7F66">
        <w:rPr>
          <w:rFonts w:ascii="Calibri" w:eastAsia="Calibri" w:hAnsi="Calibri" w:cs="Times New Roman"/>
        </w:rPr>
        <w:t>health</w:t>
      </w:r>
      <w:r w:rsidRPr="00EC7F66">
        <w:rPr>
          <w:rFonts w:ascii="Calibri" w:eastAsia="Calibri" w:hAnsi="Calibri" w:cs="Times New Roman"/>
          <w:spacing w:val="-9"/>
        </w:rPr>
        <w:t xml:space="preserve"> </w:t>
      </w:r>
      <w:r w:rsidRPr="00EC7F66">
        <w:rPr>
          <w:rFonts w:ascii="Calibri" w:eastAsia="Calibri" w:hAnsi="Calibri" w:cs="Times New Roman"/>
        </w:rPr>
        <w:t>and</w:t>
      </w:r>
      <w:r w:rsidRPr="00EC7F66">
        <w:rPr>
          <w:rFonts w:ascii="Calibri" w:eastAsia="Calibri" w:hAnsi="Calibri" w:cs="Times New Roman"/>
          <w:spacing w:val="-8"/>
        </w:rPr>
        <w:t xml:space="preserve"> </w:t>
      </w:r>
      <w:r w:rsidRPr="00EC7F66">
        <w:rPr>
          <w:rFonts w:ascii="Calibri" w:eastAsia="Calibri" w:hAnsi="Calibri" w:cs="Times New Roman"/>
        </w:rPr>
        <w:t>safety</w:t>
      </w:r>
      <w:r w:rsidRPr="00EC7F66">
        <w:rPr>
          <w:rFonts w:ascii="Calibri" w:eastAsia="Calibri" w:hAnsi="Calibri" w:cs="Times New Roman"/>
          <w:spacing w:val="-11"/>
        </w:rPr>
        <w:t xml:space="preserve"> </w:t>
      </w:r>
      <w:r w:rsidRPr="00EC7F66">
        <w:rPr>
          <w:rFonts w:ascii="Calibri" w:eastAsia="Calibri" w:hAnsi="Calibri" w:cs="Times New Roman"/>
        </w:rPr>
        <w:t>in</w:t>
      </w:r>
      <w:r w:rsidRPr="00EC7F66">
        <w:rPr>
          <w:rFonts w:ascii="Calibri" w:eastAsia="Calibri" w:hAnsi="Calibri" w:cs="Times New Roman"/>
          <w:spacing w:val="-9"/>
        </w:rPr>
        <w:t xml:space="preserve"> </w:t>
      </w:r>
      <w:r w:rsidRPr="00EC7F66">
        <w:rPr>
          <w:rFonts w:ascii="Calibri" w:eastAsia="Calibri" w:hAnsi="Calibri" w:cs="Times New Roman"/>
        </w:rPr>
        <w:t>the</w:t>
      </w:r>
      <w:r w:rsidRPr="00EC7F66">
        <w:rPr>
          <w:rFonts w:ascii="Calibri" w:eastAsia="Calibri" w:hAnsi="Calibri" w:cs="Times New Roman"/>
          <w:spacing w:val="-9"/>
        </w:rPr>
        <w:t xml:space="preserve"> </w:t>
      </w:r>
      <w:r w:rsidRPr="00EC7F66">
        <w:rPr>
          <w:rFonts w:ascii="Calibri" w:eastAsia="Calibri" w:hAnsi="Calibri" w:cs="Times New Roman"/>
        </w:rPr>
        <w:t>workplace.</w:t>
      </w:r>
      <w:r w:rsidRPr="00EC7F66">
        <w:rPr>
          <w:rFonts w:ascii="Calibri" w:eastAsia="Calibri" w:hAnsi="Calibri" w:cs="Times New Roman"/>
          <w:spacing w:val="-10"/>
        </w:rPr>
        <w:t xml:space="preserve"> </w:t>
      </w:r>
      <w:r w:rsidRPr="00EC7F66">
        <w:rPr>
          <w:rFonts w:ascii="Calibri" w:eastAsia="Calibri" w:hAnsi="Calibri" w:cs="Times New Roman"/>
        </w:rPr>
        <w:t>This</w:t>
      </w:r>
      <w:r w:rsidRPr="00EC7F66">
        <w:rPr>
          <w:rFonts w:ascii="Calibri" w:eastAsia="Calibri" w:hAnsi="Calibri" w:cs="Times New Roman"/>
          <w:spacing w:val="-10"/>
        </w:rPr>
        <w:t xml:space="preserve"> </w:t>
      </w:r>
      <w:r w:rsidRPr="00EC7F66">
        <w:rPr>
          <w:rFonts w:ascii="Calibri" w:eastAsia="Calibri" w:hAnsi="Calibri" w:cs="Times New Roman"/>
        </w:rPr>
        <w:t>commitment</w:t>
      </w:r>
      <w:r w:rsidRPr="00EC7F66">
        <w:rPr>
          <w:rFonts w:ascii="Calibri" w:eastAsia="Calibri" w:hAnsi="Calibri" w:cs="Times New Roman"/>
          <w:spacing w:val="-10"/>
        </w:rPr>
        <w:t xml:space="preserve"> </w:t>
      </w:r>
      <w:r w:rsidRPr="00EC7F66">
        <w:rPr>
          <w:rFonts w:ascii="Calibri" w:eastAsia="Calibri" w:hAnsi="Calibri" w:cs="Times New Roman"/>
        </w:rPr>
        <w:t>will</w:t>
      </w:r>
      <w:r w:rsidRPr="00EC7F66">
        <w:rPr>
          <w:rFonts w:ascii="Calibri" w:eastAsia="Calibri" w:hAnsi="Calibri" w:cs="Times New Roman"/>
          <w:spacing w:val="-10"/>
        </w:rPr>
        <w:t xml:space="preserve"> </w:t>
      </w:r>
      <w:r w:rsidRPr="00EC7F66">
        <w:rPr>
          <w:rFonts w:ascii="Calibri" w:eastAsia="Calibri" w:hAnsi="Calibri" w:cs="Times New Roman"/>
        </w:rPr>
        <w:t>be</w:t>
      </w:r>
      <w:r w:rsidRPr="00EC7F66">
        <w:rPr>
          <w:rFonts w:ascii="Calibri" w:eastAsia="Calibri" w:hAnsi="Calibri" w:cs="Times New Roman"/>
          <w:spacing w:val="-9"/>
        </w:rPr>
        <w:t xml:space="preserve"> </w:t>
      </w:r>
      <w:r w:rsidRPr="00EC7F66">
        <w:rPr>
          <w:rFonts w:ascii="Calibri" w:eastAsia="Calibri" w:hAnsi="Calibri" w:cs="Times New Roman"/>
        </w:rPr>
        <w:t>met by ensuring that work practices and procedures adopted throughout the school comply with the acts and regulations governing occupational health, safety and welfare. All persons, including staff, students and visitors to schools, are expected to take all practical measures to ensure a safe and healthy working environment in keeping with the following specifically defined</w:t>
      </w:r>
      <w:r w:rsidRPr="00EC7F66">
        <w:rPr>
          <w:rFonts w:ascii="Calibri" w:eastAsia="Calibri" w:hAnsi="Calibri" w:cs="Times New Roman"/>
          <w:spacing w:val="-10"/>
        </w:rPr>
        <w:t xml:space="preserve"> </w:t>
      </w:r>
      <w:r w:rsidRPr="00EC7F66">
        <w:rPr>
          <w:rFonts w:ascii="Calibri" w:eastAsia="Calibri" w:hAnsi="Calibri" w:cs="Times New Roman"/>
        </w:rPr>
        <w:t>responsibilities.</w:t>
      </w:r>
    </w:p>
    <w:p w14:paraId="7F13FC35" w14:textId="77777777" w:rsidR="00EC7F66" w:rsidRPr="00EC7F66" w:rsidRDefault="00EC7F66" w:rsidP="00970F14">
      <w:pPr>
        <w:widowControl/>
        <w:numPr>
          <w:ilvl w:val="0"/>
          <w:numId w:val="1"/>
        </w:numPr>
        <w:autoSpaceDE/>
        <w:autoSpaceDN/>
        <w:spacing w:before="480" w:after="120" w:line="288" w:lineRule="auto"/>
        <w:ind w:left="709" w:hanging="709"/>
        <w:outlineLvl w:val="1"/>
        <w:rPr>
          <w:rFonts w:ascii="Calibri" w:eastAsia="Calibri" w:hAnsi="Calibri" w:cs="Calibri"/>
          <w:b/>
          <w:bCs/>
          <w:color w:val="5D8DB6"/>
          <w:sz w:val="32"/>
          <w:szCs w:val="32"/>
          <w:lang w:val="en-AU"/>
        </w:rPr>
      </w:pPr>
      <w:bookmarkStart w:id="17" w:name="8._Roles,_Responsibilities_and_Delegatio"/>
      <w:bookmarkStart w:id="18" w:name="_Toc65512917"/>
      <w:bookmarkEnd w:id="17"/>
      <w:r w:rsidRPr="00EC7F66">
        <w:rPr>
          <w:rFonts w:ascii="Calibri" w:eastAsia="Calibri" w:hAnsi="Calibri" w:cs="Calibri"/>
          <w:b/>
          <w:bCs/>
          <w:color w:val="5D8DB6"/>
          <w:sz w:val="32"/>
          <w:szCs w:val="32"/>
          <w:lang w:val="en-AU"/>
        </w:rPr>
        <w:t>Roles, Responsibilities and</w:t>
      </w:r>
      <w:r w:rsidRPr="00EC7F66">
        <w:rPr>
          <w:rFonts w:ascii="Calibri" w:eastAsia="Calibri" w:hAnsi="Calibri" w:cs="Calibri"/>
          <w:b/>
          <w:bCs/>
          <w:color w:val="5D8DB6"/>
          <w:spacing w:val="-4"/>
          <w:sz w:val="32"/>
          <w:szCs w:val="32"/>
          <w:lang w:val="en-AU"/>
        </w:rPr>
        <w:t xml:space="preserve"> </w:t>
      </w:r>
      <w:r w:rsidRPr="00EC7F66">
        <w:rPr>
          <w:rFonts w:ascii="Calibri" w:eastAsia="Calibri" w:hAnsi="Calibri" w:cs="Calibri"/>
          <w:b/>
          <w:bCs/>
          <w:color w:val="5D8DB6"/>
          <w:sz w:val="32"/>
          <w:szCs w:val="32"/>
          <w:lang w:val="en-AU"/>
        </w:rPr>
        <w:t>Delegations</w:t>
      </w:r>
      <w:bookmarkEnd w:id="18"/>
    </w:p>
    <w:p w14:paraId="3CBF8BEB" w14:textId="77777777" w:rsidR="00EC7F66" w:rsidRPr="00EC7F66" w:rsidRDefault="00EC7F66" w:rsidP="00EC7F66">
      <w:pPr>
        <w:spacing w:before="240" w:after="120" w:line="288" w:lineRule="auto"/>
        <w:ind w:left="1276" w:hanging="567"/>
        <w:rPr>
          <w:rFonts w:ascii="Calibri" w:eastAsia="Calibri" w:hAnsi="Calibri" w:cs="Times New Roman"/>
          <w:b/>
          <w:color w:val="5D8DB6"/>
          <w:sz w:val="24"/>
          <w:szCs w:val="20"/>
        </w:rPr>
      </w:pPr>
      <w:r w:rsidRPr="00EC7F66">
        <w:rPr>
          <w:rFonts w:ascii="Calibri" w:eastAsia="Calibri" w:hAnsi="Calibri" w:cs="Times New Roman"/>
          <w:b/>
          <w:color w:val="5D8DB6"/>
          <w:sz w:val="24"/>
          <w:szCs w:val="20"/>
        </w:rPr>
        <w:t>8.1</w:t>
      </w:r>
      <w:r w:rsidRPr="00EC7F66">
        <w:rPr>
          <w:rFonts w:ascii="Calibri" w:eastAsia="Calibri" w:hAnsi="Calibri" w:cs="Times New Roman"/>
          <w:b/>
          <w:color w:val="5D8DB6"/>
          <w:sz w:val="24"/>
          <w:szCs w:val="20"/>
        </w:rPr>
        <w:tab/>
        <w:t>Principal</w:t>
      </w:r>
      <w:r w:rsidRPr="00EC7F66">
        <w:rPr>
          <w:rFonts w:ascii="Calibri" w:eastAsia="Calibri" w:hAnsi="Calibri" w:cs="Times New Roman"/>
          <w:b/>
          <w:color w:val="5D8DB6"/>
          <w:spacing w:val="-2"/>
          <w:sz w:val="24"/>
          <w:szCs w:val="20"/>
        </w:rPr>
        <w:t xml:space="preserve"> </w:t>
      </w:r>
      <w:r w:rsidRPr="00EC7F66">
        <w:rPr>
          <w:rFonts w:ascii="Calibri" w:eastAsia="Calibri" w:hAnsi="Calibri" w:cs="Times New Roman"/>
          <w:b/>
          <w:color w:val="5D8DB6"/>
          <w:sz w:val="24"/>
          <w:szCs w:val="20"/>
        </w:rPr>
        <w:t>Delegations</w:t>
      </w:r>
    </w:p>
    <w:p w14:paraId="1B678A38" w14:textId="77777777" w:rsidR="00EC7F66" w:rsidRPr="00EC7F66" w:rsidRDefault="00EC7F66" w:rsidP="00EC7F66">
      <w:pPr>
        <w:spacing w:before="120" w:after="120" w:line="288" w:lineRule="auto"/>
        <w:ind w:left="1276"/>
        <w:jc w:val="both"/>
        <w:rPr>
          <w:rFonts w:ascii="Calibri" w:eastAsia="Calibri" w:hAnsi="Calibri" w:cs="Times New Roman"/>
        </w:rPr>
      </w:pPr>
      <w:r w:rsidRPr="00EC7F66">
        <w:rPr>
          <w:rFonts w:ascii="Calibri" w:eastAsia="Calibri" w:hAnsi="Calibri" w:cs="Times New Roman"/>
        </w:rPr>
        <w:t>The Principal of the school delegates responsibility for the management of OHS issues to the OHS Committee in the school to enable them to act on their behalf.</w:t>
      </w:r>
    </w:p>
    <w:p w14:paraId="6E2E43A2" w14:textId="77777777" w:rsidR="00EC7F66" w:rsidRPr="00EC7F66" w:rsidRDefault="00EC7F66" w:rsidP="00EC7F66">
      <w:pPr>
        <w:spacing w:before="240" w:after="120" w:line="288" w:lineRule="auto"/>
        <w:ind w:left="1276" w:hanging="567"/>
        <w:rPr>
          <w:rFonts w:ascii="Calibri" w:eastAsia="Calibri" w:hAnsi="Calibri" w:cs="Times New Roman"/>
          <w:b/>
          <w:color w:val="5D8DB6"/>
          <w:sz w:val="24"/>
          <w:szCs w:val="20"/>
        </w:rPr>
      </w:pPr>
      <w:r w:rsidRPr="00EC7F66">
        <w:rPr>
          <w:rFonts w:ascii="Calibri" w:eastAsia="Calibri" w:hAnsi="Calibri" w:cs="Times New Roman"/>
          <w:b/>
          <w:color w:val="5D8DB6"/>
          <w:sz w:val="24"/>
          <w:szCs w:val="20"/>
        </w:rPr>
        <w:t>8.2</w:t>
      </w:r>
      <w:r w:rsidRPr="00EC7F66">
        <w:rPr>
          <w:rFonts w:ascii="Calibri" w:eastAsia="Calibri" w:hAnsi="Calibri" w:cs="Times New Roman"/>
          <w:b/>
          <w:color w:val="5D8DB6"/>
          <w:sz w:val="24"/>
          <w:szCs w:val="20"/>
        </w:rPr>
        <w:tab/>
        <w:t>Responsibilities of Occupational Health &amp; Safety</w:t>
      </w:r>
      <w:r w:rsidRPr="00EC7F66">
        <w:rPr>
          <w:rFonts w:ascii="Calibri" w:eastAsia="Calibri" w:hAnsi="Calibri" w:cs="Times New Roman"/>
          <w:b/>
          <w:color w:val="5D8DB6"/>
          <w:spacing w:val="-30"/>
          <w:sz w:val="24"/>
          <w:szCs w:val="20"/>
        </w:rPr>
        <w:t xml:space="preserve"> </w:t>
      </w:r>
      <w:r w:rsidRPr="00EC7F66">
        <w:rPr>
          <w:rFonts w:ascii="Calibri" w:eastAsia="Calibri" w:hAnsi="Calibri" w:cs="Times New Roman"/>
          <w:b/>
          <w:color w:val="5D8DB6"/>
          <w:sz w:val="24"/>
          <w:szCs w:val="20"/>
        </w:rPr>
        <w:t>Committee</w:t>
      </w:r>
    </w:p>
    <w:p w14:paraId="7FE58E04" w14:textId="77777777" w:rsidR="00EC7F66" w:rsidRPr="00EC7F66" w:rsidRDefault="00EC7F66" w:rsidP="00EC7F66">
      <w:pPr>
        <w:spacing w:before="120" w:after="120" w:line="288" w:lineRule="auto"/>
        <w:ind w:left="1276"/>
        <w:jc w:val="both"/>
        <w:rPr>
          <w:rFonts w:ascii="Calibri" w:eastAsia="Calibri" w:hAnsi="Calibri" w:cs="Times New Roman"/>
        </w:rPr>
      </w:pPr>
      <w:r w:rsidRPr="00EC7F66">
        <w:rPr>
          <w:rFonts w:ascii="Calibri" w:eastAsia="Calibri" w:hAnsi="Calibri" w:cs="Times New Roman"/>
        </w:rPr>
        <w:t>An Occupational Health &amp; Safety Committee is formed at the schoolto:</w:t>
      </w:r>
    </w:p>
    <w:p w14:paraId="24862C83" w14:textId="77777777" w:rsidR="00EC7F66" w:rsidRPr="00EC7F66" w:rsidRDefault="00EC7F66" w:rsidP="00970F14">
      <w:pPr>
        <w:numPr>
          <w:ilvl w:val="2"/>
          <w:numId w:val="3"/>
        </w:numPr>
        <w:tabs>
          <w:tab w:val="left" w:pos="2521"/>
          <w:tab w:val="left" w:pos="2522"/>
        </w:tabs>
        <w:spacing w:before="174" w:line="288" w:lineRule="auto"/>
        <w:ind w:left="1843" w:right="2"/>
        <w:rPr>
          <w:rFonts w:ascii="Calibri" w:eastAsia="Calibri" w:hAnsi="Calibri" w:cs="Times New Roman"/>
        </w:rPr>
      </w:pPr>
      <w:r w:rsidRPr="00EC7F66">
        <w:rPr>
          <w:rFonts w:ascii="Calibri" w:eastAsia="Calibri" w:hAnsi="Calibri" w:cs="Times New Roman"/>
        </w:rPr>
        <w:t>facilitate</w:t>
      </w:r>
      <w:r w:rsidRPr="00EC7F66">
        <w:rPr>
          <w:rFonts w:ascii="Calibri" w:eastAsia="Calibri" w:hAnsi="Calibri" w:cs="Times New Roman"/>
          <w:spacing w:val="-13"/>
        </w:rPr>
        <w:t xml:space="preserve"> </w:t>
      </w:r>
      <w:r w:rsidRPr="00EC7F66">
        <w:rPr>
          <w:rFonts w:ascii="Calibri" w:eastAsia="Calibri" w:hAnsi="Calibri" w:cs="Times New Roman"/>
        </w:rPr>
        <w:t>co-operation</w:t>
      </w:r>
      <w:r w:rsidRPr="00EC7F66">
        <w:rPr>
          <w:rFonts w:ascii="Calibri" w:eastAsia="Calibri" w:hAnsi="Calibri" w:cs="Times New Roman"/>
          <w:spacing w:val="-13"/>
        </w:rPr>
        <w:t xml:space="preserve"> </w:t>
      </w:r>
      <w:r w:rsidRPr="00EC7F66">
        <w:rPr>
          <w:rFonts w:ascii="Calibri" w:eastAsia="Calibri" w:hAnsi="Calibri" w:cs="Times New Roman"/>
        </w:rPr>
        <w:t>between</w:t>
      </w:r>
      <w:r w:rsidRPr="00EC7F66">
        <w:rPr>
          <w:rFonts w:ascii="Calibri" w:eastAsia="Calibri" w:hAnsi="Calibri" w:cs="Times New Roman"/>
          <w:spacing w:val="-12"/>
        </w:rPr>
        <w:t xml:space="preserve"> </w:t>
      </w:r>
      <w:r w:rsidRPr="00EC7F66">
        <w:rPr>
          <w:rFonts w:ascii="Calibri" w:eastAsia="Calibri" w:hAnsi="Calibri" w:cs="Times New Roman"/>
        </w:rPr>
        <w:t>the</w:t>
      </w:r>
      <w:r w:rsidRPr="00EC7F66">
        <w:rPr>
          <w:rFonts w:ascii="Calibri" w:eastAsia="Calibri" w:hAnsi="Calibri" w:cs="Times New Roman"/>
          <w:spacing w:val="-12"/>
        </w:rPr>
        <w:t xml:space="preserve"> </w:t>
      </w:r>
      <w:r w:rsidRPr="00EC7F66">
        <w:rPr>
          <w:rFonts w:ascii="Calibri" w:eastAsia="Calibri" w:hAnsi="Calibri" w:cs="Times New Roman"/>
        </w:rPr>
        <w:t>school</w:t>
      </w:r>
      <w:r w:rsidRPr="00EC7F66">
        <w:rPr>
          <w:rFonts w:ascii="Calibri" w:eastAsia="Calibri" w:hAnsi="Calibri" w:cs="Times New Roman"/>
          <w:spacing w:val="-14"/>
        </w:rPr>
        <w:t xml:space="preserve"> </w:t>
      </w:r>
      <w:r w:rsidRPr="00EC7F66">
        <w:rPr>
          <w:rFonts w:ascii="Calibri" w:eastAsia="Calibri" w:hAnsi="Calibri" w:cs="Times New Roman"/>
        </w:rPr>
        <w:t>staff</w:t>
      </w:r>
      <w:r w:rsidRPr="00EC7F66">
        <w:rPr>
          <w:rFonts w:ascii="Calibri" w:eastAsia="Calibri" w:hAnsi="Calibri" w:cs="Times New Roman"/>
          <w:spacing w:val="-13"/>
        </w:rPr>
        <w:t xml:space="preserve"> </w:t>
      </w:r>
      <w:r w:rsidRPr="00EC7F66">
        <w:rPr>
          <w:rFonts w:ascii="Calibri" w:eastAsia="Calibri" w:hAnsi="Calibri" w:cs="Times New Roman"/>
        </w:rPr>
        <w:t>in</w:t>
      </w:r>
      <w:r w:rsidRPr="00EC7F66">
        <w:rPr>
          <w:rFonts w:ascii="Calibri" w:eastAsia="Calibri" w:hAnsi="Calibri" w:cs="Times New Roman"/>
          <w:spacing w:val="-14"/>
        </w:rPr>
        <w:t xml:space="preserve"> </w:t>
      </w:r>
      <w:r w:rsidRPr="00EC7F66">
        <w:rPr>
          <w:rFonts w:ascii="Calibri" w:eastAsia="Calibri" w:hAnsi="Calibri" w:cs="Times New Roman"/>
        </w:rPr>
        <w:t>instigating,</w:t>
      </w:r>
      <w:r w:rsidRPr="00EC7F66">
        <w:rPr>
          <w:rFonts w:ascii="Calibri" w:eastAsia="Calibri" w:hAnsi="Calibri" w:cs="Times New Roman"/>
          <w:spacing w:val="-13"/>
        </w:rPr>
        <w:t xml:space="preserve"> </w:t>
      </w:r>
      <w:r w:rsidRPr="00EC7F66">
        <w:rPr>
          <w:rFonts w:ascii="Calibri" w:eastAsia="Calibri" w:hAnsi="Calibri" w:cs="Times New Roman"/>
        </w:rPr>
        <w:t>developing</w:t>
      </w:r>
      <w:r w:rsidRPr="00EC7F66">
        <w:rPr>
          <w:rFonts w:ascii="Calibri" w:eastAsia="Calibri" w:hAnsi="Calibri" w:cs="Times New Roman"/>
          <w:spacing w:val="-14"/>
        </w:rPr>
        <w:t xml:space="preserve"> </w:t>
      </w:r>
      <w:r w:rsidRPr="00EC7F66">
        <w:rPr>
          <w:rFonts w:ascii="Calibri" w:eastAsia="Calibri" w:hAnsi="Calibri" w:cs="Times New Roman"/>
        </w:rPr>
        <w:t>and</w:t>
      </w:r>
      <w:r w:rsidRPr="00EC7F66">
        <w:rPr>
          <w:rFonts w:ascii="Calibri" w:eastAsia="Calibri" w:hAnsi="Calibri" w:cs="Times New Roman"/>
          <w:spacing w:val="-13"/>
        </w:rPr>
        <w:t xml:space="preserve"> </w:t>
      </w:r>
      <w:r w:rsidRPr="00EC7F66">
        <w:rPr>
          <w:rFonts w:ascii="Calibri" w:eastAsia="Calibri" w:hAnsi="Calibri" w:cs="Times New Roman"/>
        </w:rPr>
        <w:t>carry out measures designed to ensure the health and safety at work of the</w:t>
      </w:r>
      <w:r w:rsidRPr="00EC7F66">
        <w:rPr>
          <w:rFonts w:ascii="Calibri" w:eastAsia="Calibri" w:hAnsi="Calibri" w:cs="Times New Roman"/>
          <w:spacing w:val="-34"/>
        </w:rPr>
        <w:t xml:space="preserve"> </w:t>
      </w:r>
      <w:r w:rsidRPr="00EC7F66">
        <w:rPr>
          <w:rFonts w:ascii="Calibri" w:eastAsia="Calibri" w:hAnsi="Calibri" w:cs="Times New Roman"/>
        </w:rPr>
        <w:t>employees</w:t>
      </w:r>
    </w:p>
    <w:p w14:paraId="4A665736" w14:textId="77777777" w:rsidR="00EC7F66" w:rsidRPr="00EC7F66" w:rsidRDefault="00EC7F66" w:rsidP="00970F14">
      <w:pPr>
        <w:numPr>
          <w:ilvl w:val="2"/>
          <w:numId w:val="3"/>
        </w:numPr>
        <w:tabs>
          <w:tab w:val="left" w:pos="2521"/>
          <w:tab w:val="left" w:pos="2522"/>
        </w:tabs>
        <w:spacing w:before="119" w:line="288" w:lineRule="auto"/>
        <w:ind w:left="1843" w:right="2"/>
        <w:rPr>
          <w:rFonts w:ascii="Calibri" w:eastAsia="Calibri" w:hAnsi="Calibri" w:cs="Times New Roman"/>
        </w:rPr>
      </w:pPr>
      <w:r w:rsidRPr="00EC7F66">
        <w:rPr>
          <w:rFonts w:ascii="Calibri" w:eastAsia="Calibri" w:hAnsi="Calibri" w:cs="Times New Roman"/>
        </w:rPr>
        <w:t>to</w:t>
      </w:r>
      <w:r w:rsidRPr="00EC7F66">
        <w:rPr>
          <w:rFonts w:ascii="Calibri" w:eastAsia="Calibri" w:hAnsi="Calibri" w:cs="Times New Roman"/>
          <w:spacing w:val="-12"/>
        </w:rPr>
        <w:t xml:space="preserve"> </w:t>
      </w:r>
      <w:r w:rsidRPr="00EC7F66">
        <w:rPr>
          <w:rFonts w:ascii="Calibri" w:eastAsia="Calibri" w:hAnsi="Calibri" w:cs="Times New Roman"/>
        </w:rPr>
        <w:t>formulate</w:t>
      </w:r>
      <w:r w:rsidRPr="00EC7F66">
        <w:rPr>
          <w:rFonts w:ascii="Calibri" w:eastAsia="Calibri" w:hAnsi="Calibri" w:cs="Times New Roman"/>
          <w:spacing w:val="-9"/>
        </w:rPr>
        <w:t xml:space="preserve"> </w:t>
      </w:r>
      <w:r w:rsidRPr="00EC7F66">
        <w:rPr>
          <w:rFonts w:ascii="Calibri" w:eastAsia="Calibri" w:hAnsi="Calibri" w:cs="Times New Roman"/>
        </w:rPr>
        <w:t>and</w:t>
      </w:r>
      <w:r w:rsidRPr="00EC7F66">
        <w:rPr>
          <w:rFonts w:ascii="Calibri" w:eastAsia="Calibri" w:hAnsi="Calibri" w:cs="Times New Roman"/>
          <w:spacing w:val="-12"/>
        </w:rPr>
        <w:t xml:space="preserve"> </w:t>
      </w:r>
      <w:r w:rsidRPr="00EC7F66">
        <w:rPr>
          <w:rFonts w:ascii="Calibri" w:eastAsia="Calibri" w:hAnsi="Calibri" w:cs="Times New Roman"/>
        </w:rPr>
        <w:t>review</w:t>
      </w:r>
      <w:r w:rsidRPr="00EC7F66">
        <w:rPr>
          <w:rFonts w:ascii="Calibri" w:eastAsia="Calibri" w:hAnsi="Calibri" w:cs="Times New Roman"/>
          <w:spacing w:val="-10"/>
        </w:rPr>
        <w:t xml:space="preserve"> </w:t>
      </w:r>
      <w:r w:rsidRPr="00EC7F66">
        <w:rPr>
          <w:rFonts w:ascii="Calibri" w:eastAsia="Calibri" w:hAnsi="Calibri" w:cs="Times New Roman"/>
        </w:rPr>
        <w:t>the</w:t>
      </w:r>
      <w:r w:rsidRPr="00EC7F66">
        <w:rPr>
          <w:rFonts w:ascii="Calibri" w:eastAsia="Calibri" w:hAnsi="Calibri" w:cs="Times New Roman"/>
          <w:spacing w:val="-11"/>
        </w:rPr>
        <w:t xml:space="preserve"> </w:t>
      </w:r>
      <w:r w:rsidRPr="00EC7F66">
        <w:rPr>
          <w:rFonts w:ascii="Calibri" w:eastAsia="Calibri" w:hAnsi="Calibri" w:cs="Times New Roman"/>
        </w:rPr>
        <w:t>standards,</w:t>
      </w:r>
      <w:r w:rsidRPr="00EC7F66">
        <w:rPr>
          <w:rFonts w:ascii="Calibri" w:eastAsia="Calibri" w:hAnsi="Calibri" w:cs="Times New Roman"/>
          <w:spacing w:val="-12"/>
        </w:rPr>
        <w:t xml:space="preserve"> </w:t>
      </w:r>
      <w:r w:rsidRPr="00EC7F66">
        <w:rPr>
          <w:rFonts w:ascii="Calibri" w:eastAsia="Calibri" w:hAnsi="Calibri" w:cs="Times New Roman"/>
        </w:rPr>
        <w:t>rules</w:t>
      </w:r>
      <w:r w:rsidRPr="00EC7F66">
        <w:rPr>
          <w:rFonts w:ascii="Calibri" w:eastAsia="Calibri" w:hAnsi="Calibri" w:cs="Times New Roman"/>
          <w:spacing w:val="-11"/>
        </w:rPr>
        <w:t xml:space="preserve"> </w:t>
      </w:r>
      <w:r w:rsidRPr="00EC7F66">
        <w:rPr>
          <w:rFonts w:ascii="Calibri" w:eastAsia="Calibri" w:hAnsi="Calibri" w:cs="Times New Roman"/>
        </w:rPr>
        <w:t>and</w:t>
      </w:r>
      <w:r w:rsidRPr="00EC7F66">
        <w:rPr>
          <w:rFonts w:ascii="Calibri" w:eastAsia="Calibri" w:hAnsi="Calibri" w:cs="Times New Roman"/>
          <w:spacing w:val="-10"/>
        </w:rPr>
        <w:t xml:space="preserve"> </w:t>
      </w:r>
      <w:r w:rsidRPr="00EC7F66">
        <w:rPr>
          <w:rFonts w:ascii="Calibri" w:eastAsia="Calibri" w:hAnsi="Calibri" w:cs="Times New Roman"/>
        </w:rPr>
        <w:t>procedures</w:t>
      </w:r>
      <w:r w:rsidRPr="00EC7F66">
        <w:rPr>
          <w:rFonts w:ascii="Calibri" w:eastAsia="Calibri" w:hAnsi="Calibri" w:cs="Times New Roman"/>
          <w:spacing w:val="-11"/>
        </w:rPr>
        <w:t xml:space="preserve"> </w:t>
      </w:r>
      <w:r w:rsidRPr="00EC7F66">
        <w:rPr>
          <w:rFonts w:ascii="Calibri" w:eastAsia="Calibri" w:hAnsi="Calibri" w:cs="Times New Roman"/>
        </w:rPr>
        <w:t>relating</w:t>
      </w:r>
      <w:r w:rsidRPr="00EC7F66">
        <w:rPr>
          <w:rFonts w:ascii="Calibri" w:eastAsia="Calibri" w:hAnsi="Calibri" w:cs="Times New Roman"/>
          <w:spacing w:val="-10"/>
        </w:rPr>
        <w:t xml:space="preserve"> </w:t>
      </w:r>
      <w:r w:rsidRPr="00EC7F66">
        <w:rPr>
          <w:rFonts w:ascii="Calibri" w:eastAsia="Calibri" w:hAnsi="Calibri" w:cs="Times New Roman"/>
        </w:rPr>
        <w:t>to</w:t>
      </w:r>
      <w:r w:rsidRPr="00EC7F66">
        <w:rPr>
          <w:rFonts w:ascii="Calibri" w:eastAsia="Calibri" w:hAnsi="Calibri" w:cs="Times New Roman"/>
          <w:spacing w:val="-10"/>
        </w:rPr>
        <w:t xml:space="preserve"> </w:t>
      </w:r>
      <w:r w:rsidRPr="00EC7F66">
        <w:rPr>
          <w:rFonts w:ascii="Calibri" w:eastAsia="Calibri" w:hAnsi="Calibri" w:cs="Times New Roman"/>
        </w:rPr>
        <w:t>health</w:t>
      </w:r>
      <w:r w:rsidRPr="00EC7F66">
        <w:rPr>
          <w:rFonts w:ascii="Calibri" w:eastAsia="Calibri" w:hAnsi="Calibri" w:cs="Times New Roman"/>
          <w:spacing w:val="-11"/>
        </w:rPr>
        <w:t xml:space="preserve"> </w:t>
      </w:r>
      <w:r w:rsidRPr="00EC7F66">
        <w:rPr>
          <w:rFonts w:ascii="Calibri" w:eastAsia="Calibri" w:hAnsi="Calibri" w:cs="Times New Roman"/>
        </w:rPr>
        <w:t>and safety that are to be carried out or complied</w:t>
      </w:r>
      <w:r w:rsidRPr="00EC7F66">
        <w:rPr>
          <w:rFonts w:ascii="Calibri" w:eastAsia="Calibri" w:hAnsi="Calibri" w:cs="Times New Roman"/>
          <w:spacing w:val="-7"/>
        </w:rPr>
        <w:t xml:space="preserve"> </w:t>
      </w:r>
      <w:r w:rsidRPr="00EC7F66">
        <w:rPr>
          <w:rFonts w:ascii="Calibri" w:eastAsia="Calibri" w:hAnsi="Calibri" w:cs="Times New Roman"/>
        </w:rPr>
        <w:t>within</w:t>
      </w:r>
    </w:p>
    <w:p w14:paraId="532C803E" w14:textId="77777777" w:rsidR="00EC7F66" w:rsidRPr="00EC7F66" w:rsidRDefault="00EC7F66" w:rsidP="00970F14">
      <w:pPr>
        <w:numPr>
          <w:ilvl w:val="2"/>
          <w:numId w:val="3"/>
        </w:numPr>
        <w:tabs>
          <w:tab w:val="left" w:pos="2521"/>
          <w:tab w:val="left" w:pos="2522"/>
        </w:tabs>
        <w:spacing w:before="120" w:line="288" w:lineRule="auto"/>
        <w:ind w:left="1843" w:right="2"/>
        <w:rPr>
          <w:rFonts w:ascii="Calibri" w:eastAsia="Calibri" w:hAnsi="Calibri" w:cs="Times New Roman"/>
        </w:rPr>
      </w:pPr>
      <w:r w:rsidRPr="00EC7F66">
        <w:rPr>
          <w:rFonts w:ascii="Calibri" w:eastAsia="Calibri" w:hAnsi="Calibri" w:cs="Times New Roman"/>
        </w:rPr>
        <w:lastRenderedPageBreak/>
        <w:t>ensure</w:t>
      </w:r>
      <w:r w:rsidRPr="00EC7F66">
        <w:rPr>
          <w:rFonts w:ascii="Calibri" w:eastAsia="Calibri" w:hAnsi="Calibri" w:cs="Times New Roman"/>
          <w:spacing w:val="-6"/>
        </w:rPr>
        <w:t xml:space="preserve"> </w:t>
      </w:r>
      <w:r w:rsidRPr="00EC7F66">
        <w:rPr>
          <w:rFonts w:ascii="Calibri" w:eastAsia="Calibri" w:hAnsi="Calibri" w:cs="Times New Roman"/>
        </w:rPr>
        <w:t>appropriate</w:t>
      </w:r>
      <w:r w:rsidRPr="00EC7F66">
        <w:rPr>
          <w:rFonts w:ascii="Calibri" w:eastAsia="Calibri" w:hAnsi="Calibri" w:cs="Times New Roman"/>
          <w:spacing w:val="-5"/>
        </w:rPr>
        <w:t xml:space="preserve"> </w:t>
      </w:r>
      <w:r w:rsidRPr="00EC7F66">
        <w:rPr>
          <w:rFonts w:ascii="Calibri" w:eastAsia="Calibri" w:hAnsi="Calibri" w:cs="Times New Roman"/>
        </w:rPr>
        <w:t>records</w:t>
      </w:r>
      <w:r w:rsidRPr="00EC7F66">
        <w:rPr>
          <w:rFonts w:ascii="Calibri" w:eastAsia="Calibri" w:hAnsi="Calibri" w:cs="Times New Roman"/>
          <w:spacing w:val="-5"/>
        </w:rPr>
        <w:t xml:space="preserve"> </w:t>
      </w:r>
      <w:r w:rsidRPr="00EC7F66">
        <w:rPr>
          <w:rFonts w:ascii="Calibri" w:eastAsia="Calibri" w:hAnsi="Calibri" w:cs="Times New Roman"/>
        </w:rPr>
        <w:t>under</w:t>
      </w:r>
      <w:r w:rsidRPr="00EC7F66">
        <w:rPr>
          <w:rFonts w:ascii="Calibri" w:eastAsia="Calibri" w:hAnsi="Calibri" w:cs="Times New Roman"/>
          <w:spacing w:val="-4"/>
        </w:rPr>
        <w:t xml:space="preserve"> </w:t>
      </w:r>
      <w:r w:rsidRPr="00EC7F66">
        <w:rPr>
          <w:rFonts w:ascii="Calibri" w:eastAsia="Calibri" w:hAnsi="Calibri" w:cs="Times New Roman"/>
        </w:rPr>
        <w:t>their</w:t>
      </w:r>
      <w:r w:rsidRPr="00EC7F66">
        <w:rPr>
          <w:rFonts w:ascii="Calibri" w:eastAsia="Calibri" w:hAnsi="Calibri" w:cs="Times New Roman"/>
          <w:spacing w:val="-4"/>
        </w:rPr>
        <w:t xml:space="preserve"> </w:t>
      </w:r>
      <w:r w:rsidRPr="00EC7F66">
        <w:rPr>
          <w:rFonts w:ascii="Calibri" w:eastAsia="Calibri" w:hAnsi="Calibri" w:cs="Times New Roman"/>
        </w:rPr>
        <w:t>control</w:t>
      </w:r>
      <w:r w:rsidRPr="00EC7F66">
        <w:rPr>
          <w:rFonts w:ascii="Calibri" w:eastAsia="Calibri" w:hAnsi="Calibri" w:cs="Times New Roman"/>
          <w:spacing w:val="-5"/>
        </w:rPr>
        <w:t xml:space="preserve"> </w:t>
      </w:r>
      <w:r w:rsidRPr="00EC7F66">
        <w:rPr>
          <w:rFonts w:ascii="Calibri" w:eastAsia="Calibri" w:hAnsi="Calibri" w:cs="Times New Roman"/>
        </w:rPr>
        <w:t>are</w:t>
      </w:r>
      <w:r w:rsidRPr="00EC7F66">
        <w:rPr>
          <w:rFonts w:ascii="Calibri" w:eastAsia="Calibri" w:hAnsi="Calibri" w:cs="Times New Roman"/>
          <w:spacing w:val="-6"/>
        </w:rPr>
        <w:t xml:space="preserve"> </w:t>
      </w:r>
      <w:r w:rsidRPr="00EC7F66">
        <w:rPr>
          <w:rFonts w:ascii="Calibri" w:eastAsia="Calibri" w:hAnsi="Calibri" w:cs="Times New Roman"/>
        </w:rPr>
        <w:t>maintained</w:t>
      </w:r>
      <w:r w:rsidRPr="00EC7F66">
        <w:rPr>
          <w:rFonts w:ascii="Calibri" w:eastAsia="Calibri" w:hAnsi="Calibri" w:cs="Times New Roman"/>
          <w:spacing w:val="-4"/>
        </w:rPr>
        <w:t xml:space="preserve"> </w:t>
      </w:r>
      <w:r w:rsidRPr="00EC7F66">
        <w:rPr>
          <w:rFonts w:ascii="Calibri" w:eastAsia="Calibri" w:hAnsi="Calibri" w:cs="Times New Roman"/>
        </w:rPr>
        <w:t>in</w:t>
      </w:r>
      <w:r w:rsidRPr="00EC7F66">
        <w:rPr>
          <w:rFonts w:ascii="Calibri" w:eastAsia="Calibri" w:hAnsi="Calibri" w:cs="Times New Roman"/>
          <w:spacing w:val="-5"/>
        </w:rPr>
        <w:t xml:space="preserve"> </w:t>
      </w:r>
      <w:r w:rsidRPr="00EC7F66">
        <w:rPr>
          <w:rFonts w:ascii="Calibri" w:eastAsia="Calibri" w:hAnsi="Calibri" w:cs="Times New Roman"/>
        </w:rPr>
        <w:t>accordance</w:t>
      </w:r>
      <w:r w:rsidRPr="00EC7F66">
        <w:rPr>
          <w:rFonts w:ascii="Calibri" w:eastAsia="Calibri" w:hAnsi="Calibri" w:cs="Times New Roman"/>
          <w:spacing w:val="-5"/>
        </w:rPr>
        <w:t xml:space="preserve"> </w:t>
      </w:r>
      <w:r w:rsidRPr="00EC7F66">
        <w:rPr>
          <w:rFonts w:ascii="Calibri" w:eastAsia="Calibri" w:hAnsi="Calibri" w:cs="Times New Roman"/>
        </w:rPr>
        <w:t>with the school’s OHS</w:t>
      </w:r>
      <w:r w:rsidRPr="00EC7F66">
        <w:rPr>
          <w:rFonts w:ascii="Calibri" w:eastAsia="Calibri" w:hAnsi="Calibri" w:cs="Times New Roman"/>
          <w:spacing w:val="-1"/>
        </w:rPr>
        <w:t xml:space="preserve"> </w:t>
      </w:r>
      <w:r w:rsidRPr="00EC7F66">
        <w:rPr>
          <w:rFonts w:ascii="Calibri" w:eastAsia="Calibri" w:hAnsi="Calibri" w:cs="Times New Roman"/>
        </w:rPr>
        <w:t>policy</w:t>
      </w:r>
    </w:p>
    <w:p w14:paraId="6D40AB41" w14:textId="77777777" w:rsidR="00EC7F66" w:rsidRPr="00EC7F66" w:rsidRDefault="00EC7F66" w:rsidP="00970F14">
      <w:pPr>
        <w:numPr>
          <w:ilvl w:val="2"/>
          <w:numId w:val="3"/>
        </w:numPr>
        <w:tabs>
          <w:tab w:val="left" w:pos="2521"/>
          <w:tab w:val="left" w:pos="2522"/>
        </w:tabs>
        <w:spacing w:before="120"/>
        <w:ind w:left="1843" w:right="2"/>
        <w:rPr>
          <w:rFonts w:ascii="Calibri" w:eastAsia="Calibri" w:hAnsi="Calibri" w:cs="Times New Roman"/>
        </w:rPr>
      </w:pPr>
      <w:r w:rsidRPr="00EC7F66">
        <w:rPr>
          <w:rFonts w:ascii="Calibri" w:eastAsia="Calibri" w:hAnsi="Calibri" w:cs="Times New Roman"/>
        </w:rPr>
        <w:t>meet at least once every three months; and at any other time if</w:t>
      </w:r>
      <w:r w:rsidRPr="00EC7F66">
        <w:rPr>
          <w:rFonts w:ascii="Calibri" w:eastAsia="Calibri" w:hAnsi="Calibri" w:cs="Times New Roman"/>
          <w:spacing w:val="-8"/>
        </w:rPr>
        <w:t xml:space="preserve"> </w:t>
      </w:r>
      <w:r w:rsidRPr="00EC7F66">
        <w:rPr>
          <w:rFonts w:ascii="Calibri" w:eastAsia="Calibri" w:hAnsi="Calibri" w:cs="Times New Roman"/>
        </w:rPr>
        <w:t>required</w:t>
      </w:r>
    </w:p>
    <w:p w14:paraId="64F6C98F" w14:textId="77777777" w:rsidR="00EC7F66" w:rsidRPr="00EC7F66" w:rsidRDefault="00EC7F66" w:rsidP="00970F14">
      <w:pPr>
        <w:numPr>
          <w:ilvl w:val="2"/>
          <w:numId w:val="3"/>
        </w:numPr>
        <w:tabs>
          <w:tab w:val="left" w:pos="2522"/>
        </w:tabs>
        <w:spacing w:before="174" w:line="288" w:lineRule="auto"/>
        <w:ind w:left="1843" w:right="2"/>
        <w:jc w:val="both"/>
        <w:rPr>
          <w:rFonts w:ascii="Calibri" w:eastAsia="Calibri" w:hAnsi="Calibri" w:cs="Times New Roman"/>
        </w:rPr>
      </w:pPr>
      <w:r w:rsidRPr="00EC7F66">
        <w:rPr>
          <w:rFonts w:ascii="Calibri" w:eastAsia="Calibri" w:hAnsi="Calibri" w:cs="Times New Roman"/>
        </w:rPr>
        <w:t>attempt</w:t>
      </w:r>
      <w:r w:rsidRPr="00EC7F66">
        <w:rPr>
          <w:rFonts w:ascii="Calibri" w:eastAsia="Calibri" w:hAnsi="Calibri" w:cs="Times New Roman"/>
          <w:spacing w:val="-21"/>
        </w:rPr>
        <w:t xml:space="preserve"> </w:t>
      </w:r>
      <w:r w:rsidRPr="00EC7F66">
        <w:rPr>
          <w:rFonts w:ascii="Calibri" w:eastAsia="Calibri" w:hAnsi="Calibri" w:cs="Times New Roman"/>
        </w:rPr>
        <w:t>to</w:t>
      </w:r>
      <w:r w:rsidRPr="00EC7F66">
        <w:rPr>
          <w:rFonts w:ascii="Calibri" w:eastAsia="Calibri" w:hAnsi="Calibri" w:cs="Times New Roman"/>
          <w:spacing w:val="-17"/>
        </w:rPr>
        <w:t xml:space="preserve"> </w:t>
      </w:r>
      <w:r w:rsidRPr="00EC7F66">
        <w:rPr>
          <w:rFonts w:ascii="Calibri" w:eastAsia="Calibri" w:hAnsi="Calibri" w:cs="Times New Roman"/>
        </w:rPr>
        <w:t>resolve</w:t>
      </w:r>
      <w:r w:rsidRPr="00EC7F66">
        <w:rPr>
          <w:rFonts w:ascii="Calibri" w:eastAsia="Calibri" w:hAnsi="Calibri" w:cs="Times New Roman"/>
          <w:spacing w:val="-21"/>
        </w:rPr>
        <w:t xml:space="preserve"> </w:t>
      </w:r>
      <w:r w:rsidRPr="00EC7F66">
        <w:rPr>
          <w:rFonts w:ascii="Calibri" w:eastAsia="Calibri" w:hAnsi="Calibri" w:cs="Times New Roman"/>
        </w:rPr>
        <w:t>any</w:t>
      </w:r>
      <w:r w:rsidRPr="00EC7F66">
        <w:rPr>
          <w:rFonts w:ascii="Calibri" w:eastAsia="Calibri" w:hAnsi="Calibri" w:cs="Times New Roman"/>
          <w:spacing w:val="-24"/>
        </w:rPr>
        <w:t xml:space="preserve"> </w:t>
      </w:r>
      <w:r w:rsidRPr="00EC7F66">
        <w:rPr>
          <w:rFonts w:ascii="Calibri" w:eastAsia="Calibri" w:hAnsi="Calibri" w:cs="Times New Roman"/>
        </w:rPr>
        <w:t>issue</w:t>
      </w:r>
      <w:r w:rsidRPr="00EC7F66">
        <w:rPr>
          <w:rFonts w:ascii="Calibri" w:eastAsia="Calibri" w:hAnsi="Calibri" w:cs="Times New Roman"/>
          <w:spacing w:val="-18"/>
        </w:rPr>
        <w:t xml:space="preserve"> </w:t>
      </w:r>
      <w:r w:rsidRPr="00EC7F66">
        <w:rPr>
          <w:rFonts w:ascii="Calibri" w:eastAsia="Calibri" w:hAnsi="Calibri" w:cs="Times New Roman"/>
        </w:rPr>
        <w:t>concerning</w:t>
      </w:r>
      <w:r w:rsidRPr="00EC7F66">
        <w:rPr>
          <w:rFonts w:ascii="Calibri" w:eastAsia="Calibri" w:hAnsi="Calibri" w:cs="Times New Roman"/>
          <w:spacing w:val="-18"/>
        </w:rPr>
        <w:t xml:space="preserve"> </w:t>
      </w:r>
      <w:r w:rsidRPr="00EC7F66">
        <w:rPr>
          <w:rFonts w:ascii="Calibri" w:eastAsia="Calibri" w:hAnsi="Calibri" w:cs="Times New Roman"/>
        </w:rPr>
        <w:t>health</w:t>
      </w:r>
      <w:r w:rsidRPr="00EC7F66">
        <w:rPr>
          <w:rFonts w:ascii="Calibri" w:eastAsia="Calibri" w:hAnsi="Calibri" w:cs="Times New Roman"/>
          <w:spacing w:val="-17"/>
        </w:rPr>
        <w:t xml:space="preserve"> </w:t>
      </w:r>
      <w:r w:rsidRPr="00EC7F66">
        <w:rPr>
          <w:rFonts w:ascii="Calibri" w:eastAsia="Calibri" w:hAnsi="Calibri" w:cs="Times New Roman"/>
        </w:rPr>
        <w:t>or</w:t>
      </w:r>
      <w:r w:rsidRPr="00EC7F66">
        <w:rPr>
          <w:rFonts w:ascii="Calibri" w:eastAsia="Calibri" w:hAnsi="Calibri" w:cs="Times New Roman"/>
          <w:spacing w:val="-19"/>
        </w:rPr>
        <w:t xml:space="preserve"> </w:t>
      </w:r>
      <w:r w:rsidRPr="00EC7F66">
        <w:rPr>
          <w:rFonts w:ascii="Calibri" w:eastAsia="Calibri" w:hAnsi="Calibri" w:cs="Times New Roman"/>
        </w:rPr>
        <w:t>safety</w:t>
      </w:r>
      <w:r w:rsidRPr="00EC7F66">
        <w:rPr>
          <w:rFonts w:ascii="Calibri" w:eastAsia="Calibri" w:hAnsi="Calibri" w:cs="Times New Roman"/>
          <w:spacing w:val="-23"/>
        </w:rPr>
        <w:t xml:space="preserve"> </w:t>
      </w:r>
      <w:r w:rsidRPr="00EC7F66">
        <w:rPr>
          <w:rFonts w:ascii="Calibri" w:eastAsia="Calibri" w:hAnsi="Calibri" w:cs="Times New Roman"/>
        </w:rPr>
        <w:t>that</w:t>
      </w:r>
      <w:r w:rsidRPr="00EC7F66">
        <w:rPr>
          <w:rFonts w:ascii="Calibri" w:eastAsia="Calibri" w:hAnsi="Calibri" w:cs="Times New Roman"/>
          <w:spacing w:val="-21"/>
        </w:rPr>
        <w:t xml:space="preserve"> </w:t>
      </w:r>
      <w:r w:rsidRPr="00EC7F66">
        <w:rPr>
          <w:rFonts w:ascii="Calibri" w:eastAsia="Calibri" w:hAnsi="Calibri" w:cs="Times New Roman"/>
        </w:rPr>
        <w:t>arises</w:t>
      </w:r>
      <w:r w:rsidRPr="00EC7F66">
        <w:rPr>
          <w:rFonts w:ascii="Calibri" w:eastAsia="Calibri" w:hAnsi="Calibri" w:cs="Times New Roman"/>
          <w:spacing w:val="-19"/>
        </w:rPr>
        <w:t xml:space="preserve"> </w:t>
      </w:r>
      <w:r w:rsidRPr="00EC7F66">
        <w:rPr>
          <w:rFonts w:ascii="Calibri" w:eastAsia="Calibri" w:hAnsi="Calibri" w:cs="Times New Roman"/>
        </w:rPr>
        <w:t>in</w:t>
      </w:r>
      <w:r w:rsidRPr="00EC7F66">
        <w:rPr>
          <w:rFonts w:ascii="Calibri" w:eastAsia="Calibri" w:hAnsi="Calibri" w:cs="Times New Roman"/>
          <w:spacing w:val="-19"/>
        </w:rPr>
        <w:t xml:space="preserve"> </w:t>
      </w:r>
      <w:r w:rsidRPr="00EC7F66">
        <w:rPr>
          <w:rFonts w:ascii="Calibri" w:eastAsia="Calibri" w:hAnsi="Calibri" w:cs="Times New Roman"/>
        </w:rPr>
        <w:t>the</w:t>
      </w:r>
      <w:r w:rsidRPr="00EC7F66">
        <w:rPr>
          <w:rFonts w:ascii="Calibri" w:eastAsia="Calibri" w:hAnsi="Calibri" w:cs="Times New Roman"/>
          <w:spacing w:val="-17"/>
        </w:rPr>
        <w:t xml:space="preserve"> </w:t>
      </w:r>
      <w:r w:rsidRPr="00EC7F66">
        <w:rPr>
          <w:rFonts w:ascii="Calibri" w:eastAsia="Calibri" w:hAnsi="Calibri" w:cs="Times New Roman"/>
        </w:rPr>
        <w:t>workplace or from the conduct of the undertaking of the employer, in accordance with the provisions</w:t>
      </w:r>
      <w:r w:rsidRPr="00EC7F66">
        <w:rPr>
          <w:rFonts w:ascii="Calibri" w:eastAsia="Calibri" w:hAnsi="Calibri" w:cs="Times New Roman"/>
          <w:spacing w:val="-3"/>
        </w:rPr>
        <w:t xml:space="preserve"> </w:t>
      </w:r>
      <w:r w:rsidRPr="00EC7F66">
        <w:rPr>
          <w:rFonts w:ascii="Calibri" w:eastAsia="Calibri" w:hAnsi="Calibri" w:cs="Times New Roman"/>
        </w:rPr>
        <w:t>of</w:t>
      </w:r>
      <w:r w:rsidRPr="00EC7F66">
        <w:rPr>
          <w:rFonts w:ascii="Calibri" w:eastAsia="Calibri" w:hAnsi="Calibri" w:cs="Times New Roman"/>
          <w:spacing w:val="-2"/>
        </w:rPr>
        <w:t xml:space="preserve"> </w:t>
      </w:r>
      <w:r w:rsidRPr="00EC7F66">
        <w:rPr>
          <w:rFonts w:ascii="Calibri" w:eastAsia="Calibri" w:hAnsi="Calibri" w:cs="Times New Roman"/>
        </w:rPr>
        <w:t>Part</w:t>
      </w:r>
      <w:r w:rsidRPr="00EC7F66">
        <w:rPr>
          <w:rFonts w:ascii="Calibri" w:eastAsia="Calibri" w:hAnsi="Calibri" w:cs="Times New Roman"/>
          <w:spacing w:val="-4"/>
        </w:rPr>
        <w:t xml:space="preserve"> </w:t>
      </w:r>
      <w:r w:rsidRPr="00EC7F66">
        <w:rPr>
          <w:rFonts w:ascii="Calibri" w:eastAsia="Calibri" w:hAnsi="Calibri" w:cs="Times New Roman"/>
        </w:rPr>
        <w:t>7,</w:t>
      </w:r>
      <w:r w:rsidRPr="00EC7F66">
        <w:rPr>
          <w:rFonts w:ascii="Calibri" w:eastAsia="Calibri" w:hAnsi="Calibri" w:cs="Times New Roman"/>
          <w:spacing w:val="-4"/>
        </w:rPr>
        <w:t xml:space="preserve"> </w:t>
      </w:r>
      <w:r w:rsidRPr="00EC7F66">
        <w:rPr>
          <w:rFonts w:ascii="Calibri" w:eastAsia="Calibri" w:hAnsi="Calibri" w:cs="Times New Roman"/>
        </w:rPr>
        <w:t>Division</w:t>
      </w:r>
      <w:r w:rsidRPr="00EC7F66">
        <w:rPr>
          <w:rFonts w:ascii="Calibri" w:eastAsia="Calibri" w:hAnsi="Calibri" w:cs="Times New Roman"/>
          <w:spacing w:val="-2"/>
        </w:rPr>
        <w:t xml:space="preserve"> </w:t>
      </w:r>
      <w:r w:rsidRPr="00EC7F66">
        <w:rPr>
          <w:rFonts w:ascii="Calibri" w:eastAsia="Calibri" w:hAnsi="Calibri" w:cs="Times New Roman"/>
        </w:rPr>
        <w:t>8</w:t>
      </w:r>
      <w:r w:rsidRPr="00EC7F66">
        <w:rPr>
          <w:rFonts w:ascii="Calibri" w:eastAsia="Calibri" w:hAnsi="Calibri" w:cs="Times New Roman"/>
          <w:spacing w:val="-2"/>
        </w:rPr>
        <w:t xml:space="preserve"> </w:t>
      </w:r>
      <w:r w:rsidRPr="00EC7F66">
        <w:rPr>
          <w:rFonts w:ascii="Calibri" w:eastAsia="Calibri" w:hAnsi="Calibri" w:cs="Times New Roman"/>
        </w:rPr>
        <w:t>of</w:t>
      </w:r>
      <w:r w:rsidRPr="00EC7F66">
        <w:rPr>
          <w:rFonts w:ascii="Calibri" w:eastAsia="Calibri" w:hAnsi="Calibri" w:cs="Times New Roman"/>
          <w:spacing w:val="-1"/>
        </w:rPr>
        <w:t xml:space="preserve"> </w:t>
      </w:r>
      <w:r w:rsidRPr="00EC7F66">
        <w:rPr>
          <w:rFonts w:ascii="Calibri" w:eastAsia="Calibri" w:hAnsi="Calibri" w:cs="Times New Roman"/>
        </w:rPr>
        <w:t>the</w:t>
      </w:r>
      <w:r w:rsidRPr="00EC7F66">
        <w:rPr>
          <w:rFonts w:ascii="Calibri" w:eastAsia="Calibri" w:hAnsi="Calibri" w:cs="Times New Roman"/>
          <w:spacing w:val="-31"/>
        </w:rPr>
        <w:t xml:space="preserve"> </w:t>
      </w:r>
      <w:r w:rsidRPr="00EC7F66">
        <w:rPr>
          <w:rFonts w:ascii="Calibri" w:eastAsia="Calibri" w:hAnsi="Calibri" w:cs="Times New Roman"/>
        </w:rPr>
        <w:t>Act.</w:t>
      </w:r>
    </w:p>
    <w:p w14:paraId="6A9F50FB" w14:textId="77777777" w:rsidR="00EC7F66" w:rsidRPr="00EC7F66" w:rsidRDefault="00EC7F66" w:rsidP="00EC7F66">
      <w:pPr>
        <w:spacing w:before="240" w:after="120" w:line="288" w:lineRule="auto"/>
        <w:ind w:left="1276" w:hanging="567"/>
        <w:rPr>
          <w:rFonts w:ascii="Calibri" w:eastAsia="Calibri" w:hAnsi="Calibri" w:cs="Times New Roman"/>
          <w:b/>
          <w:color w:val="5D8DB6"/>
          <w:sz w:val="24"/>
          <w:szCs w:val="20"/>
        </w:rPr>
      </w:pPr>
      <w:r w:rsidRPr="00EC7F66">
        <w:rPr>
          <w:rFonts w:ascii="Calibri" w:eastAsia="Calibri" w:hAnsi="Calibri" w:cs="Times New Roman"/>
          <w:b/>
          <w:color w:val="5D8DB6"/>
          <w:sz w:val="24"/>
          <w:szCs w:val="20"/>
        </w:rPr>
        <w:t>8.3</w:t>
      </w:r>
      <w:r w:rsidRPr="00EC7F66">
        <w:rPr>
          <w:rFonts w:ascii="Calibri" w:eastAsia="Calibri" w:hAnsi="Calibri" w:cs="Times New Roman"/>
          <w:b/>
          <w:color w:val="5D8DB6"/>
          <w:sz w:val="24"/>
          <w:szCs w:val="20"/>
        </w:rPr>
        <w:tab/>
        <w:t>Responsibilities of</w:t>
      </w:r>
      <w:r w:rsidRPr="00EC7F66">
        <w:rPr>
          <w:rFonts w:ascii="Calibri" w:eastAsia="Calibri" w:hAnsi="Calibri" w:cs="Times New Roman"/>
          <w:b/>
          <w:color w:val="5D8DB6"/>
          <w:spacing w:val="-3"/>
          <w:sz w:val="24"/>
          <w:szCs w:val="20"/>
        </w:rPr>
        <w:t xml:space="preserve"> </w:t>
      </w:r>
      <w:r w:rsidRPr="00EC7F66">
        <w:rPr>
          <w:rFonts w:ascii="Calibri" w:eastAsia="Calibri" w:hAnsi="Calibri" w:cs="Times New Roman"/>
          <w:b/>
          <w:color w:val="5D8DB6"/>
          <w:sz w:val="24"/>
          <w:szCs w:val="20"/>
        </w:rPr>
        <w:t>Employees</w:t>
      </w:r>
    </w:p>
    <w:p w14:paraId="7CF2ABCF" w14:textId="77777777" w:rsidR="00EC7F66" w:rsidRPr="00EC7F66" w:rsidRDefault="00EC7F66" w:rsidP="00EC7F66">
      <w:pPr>
        <w:spacing w:before="120" w:after="120" w:line="288" w:lineRule="auto"/>
        <w:ind w:left="1276"/>
        <w:jc w:val="both"/>
        <w:rPr>
          <w:rFonts w:ascii="Calibri" w:eastAsia="Calibri" w:hAnsi="Calibri" w:cs="Times New Roman"/>
        </w:rPr>
      </w:pPr>
      <w:r w:rsidRPr="00EC7F66">
        <w:rPr>
          <w:rFonts w:ascii="Calibri" w:eastAsia="Calibri" w:hAnsi="Calibri" w:cs="Times New Roman"/>
        </w:rPr>
        <w:t>In their own interests and as a legal obligation, all staff at this school have a responsibility to ensure that nothing is done to make health and safety provisions less effective. While at work, staff members must:</w:t>
      </w:r>
    </w:p>
    <w:p w14:paraId="04B6235B"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fulfil their duties under OHS legislation and acting in a safe manner</w:t>
      </w:r>
    </w:p>
    <w:p w14:paraId="5A7716F9"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take reasonable care of their own health and safety and that of others affected by their actions or omissions</w:t>
      </w:r>
    </w:p>
    <w:p w14:paraId="25B94226"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follow safe workplace practices consistent with the extent of their knowledge, control or influence over working conditions and methods</w:t>
      </w:r>
    </w:p>
    <w:p w14:paraId="4F2B70AA"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identify and report any unsafe or unhealthy conditions or behaviour</w:t>
      </w:r>
    </w:p>
    <w:p w14:paraId="508E00D3"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ensure that the behaviour of all persons in the workplace is safe and without risk to health</w:t>
      </w:r>
    </w:p>
    <w:p w14:paraId="72C27B09"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not intentionally or recklessly interfere with or misuse anything provided at the workplace in the interests of health, safety or welfare</w:t>
      </w:r>
    </w:p>
    <w:p w14:paraId="29F7070D"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co-operate with CES Limited with respect to any action taken by them to comply with a requirement imposed by or under the Occupational Health and Safety Act 2004 or the regulations</w:t>
      </w:r>
    </w:p>
    <w:p w14:paraId="04D63E17"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ensure that they are not under the influence of drugs or alcohol whilst in the workplace and in such a state as may endanger their own safety at work or the safety of any other person at work</w:t>
      </w:r>
    </w:p>
    <w:p w14:paraId="2A18ACF5" w14:textId="77777777" w:rsidR="00EC7F66" w:rsidRPr="00EC7F66" w:rsidRDefault="00EC7F66" w:rsidP="00970F14">
      <w:pPr>
        <w:numPr>
          <w:ilvl w:val="0"/>
          <w:numId w:val="7"/>
        </w:numPr>
        <w:spacing w:before="120" w:after="120" w:line="288" w:lineRule="auto"/>
        <w:ind w:left="1843"/>
        <w:rPr>
          <w:rFonts w:ascii="Calibri" w:eastAsia="Calibri" w:hAnsi="Calibri" w:cs="Times New Roman"/>
        </w:rPr>
      </w:pPr>
      <w:r w:rsidRPr="00EC7F66">
        <w:rPr>
          <w:rFonts w:ascii="Calibri" w:eastAsia="Calibri" w:hAnsi="Calibri" w:cs="Times New Roman"/>
        </w:rPr>
        <w:t>keep their own work areas tidy and safe.</w:t>
      </w:r>
    </w:p>
    <w:p w14:paraId="0FAFFA1D" w14:textId="77777777" w:rsidR="00EC7F66" w:rsidRPr="00EC7F66" w:rsidRDefault="00EC7F66" w:rsidP="00EC7F66">
      <w:pPr>
        <w:spacing w:before="240" w:after="120" w:line="288" w:lineRule="auto"/>
        <w:ind w:left="1276" w:hanging="567"/>
        <w:rPr>
          <w:rFonts w:ascii="Calibri" w:eastAsia="Calibri" w:hAnsi="Calibri" w:cs="Times New Roman"/>
          <w:b/>
          <w:color w:val="5D8DB6"/>
          <w:sz w:val="24"/>
          <w:szCs w:val="20"/>
        </w:rPr>
      </w:pPr>
      <w:r w:rsidRPr="00EC7F66">
        <w:rPr>
          <w:rFonts w:ascii="Calibri" w:eastAsia="Calibri" w:hAnsi="Calibri" w:cs="Times New Roman"/>
          <w:b/>
          <w:color w:val="5D8DB6"/>
          <w:sz w:val="24"/>
          <w:szCs w:val="20"/>
        </w:rPr>
        <w:t>8.4</w:t>
      </w:r>
      <w:r w:rsidRPr="00EC7F66">
        <w:rPr>
          <w:rFonts w:ascii="Calibri" w:eastAsia="Calibri" w:hAnsi="Calibri" w:cs="Times New Roman"/>
          <w:b/>
          <w:color w:val="5D8DB6"/>
          <w:sz w:val="24"/>
          <w:szCs w:val="20"/>
        </w:rPr>
        <w:tab/>
        <w:t>Responsibilities of Volunteers, contractors and sub-contractors,</w:t>
      </w:r>
      <w:r w:rsidRPr="00EC7F66">
        <w:rPr>
          <w:rFonts w:ascii="Calibri" w:eastAsia="Calibri" w:hAnsi="Calibri" w:cs="Times New Roman"/>
          <w:b/>
          <w:color w:val="5D8DB6"/>
          <w:spacing w:val="-8"/>
          <w:sz w:val="24"/>
          <w:szCs w:val="20"/>
        </w:rPr>
        <w:t xml:space="preserve"> </w:t>
      </w:r>
      <w:r w:rsidRPr="00EC7F66">
        <w:rPr>
          <w:rFonts w:ascii="Calibri" w:eastAsia="Calibri" w:hAnsi="Calibri" w:cs="Times New Roman"/>
          <w:b/>
          <w:color w:val="5D8DB6"/>
          <w:sz w:val="24"/>
          <w:szCs w:val="20"/>
        </w:rPr>
        <w:t>visitors</w:t>
      </w:r>
    </w:p>
    <w:p w14:paraId="6D1AEC78" w14:textId="77777777" w:rsidR="00EC7F66" w:rsidRPr="00EC7F66" w:rsidRDefault="00EC7F66" w:rsidP="00EC7F66">
      <w:pPr>
        <w:spacing w:before="120" w:after="120" w:line="288" w:lineRule="auto"/>
        <w:ind w:left="1276"/>
        <w:jc w:val="both"/>
        <w:rPr>
          <w:rFonts w:ascii="Calibri" w:eastAsia="Calibri" w:hAnsi="Calibri" w:cs="Times New Roman"/>
        </w:rPr>
      </w:pPr>
      <w:r w:rsidRPr="00EC7F66">
        <w:rPr>
          <w:rFonts w:ascii="Calibri" w:eastAsia="Calibri" w:hAnsi="Calibri" w:cs="Times New Roman"/>
        </w:rPr>
        <w:t>All volunteers, visitors, contractors and sub-contractors engaged to perform work in Sandhurst Catholic School premises are required, to comply with the OHS Policy of the school. They</w:t>
      </w:r>
      <w:r w:rsidRPr="00EC7F66">
        <w:rPr>
          <w:rFonts w:ascii="Calibri" w:eastAsia="Calibri" w:hAnsi="Calibri" w:cs="Times New Roman"/>
          <w:spacing w:val="-10"/>
        </w:rPr>
        <w:t xml:space="preserve"> </w:t>
      </w:r>
      <w:r w:rsidRPr="00EC7F66">
        <w:rPr>
          <w:rFonts w:ascii="Calibri" w:eastAsia="Calibri" w:hAnsi="Calibri" w:cs="Times New Roman"/>
        </w:rPr>
        <w:t>must</w:t>
      </w:r>
      <w:r w:rsidRPr="00EC7F66">
        <w:rPr>
          <w:rFonts w:ascii="Calibri" w:eastAsia="Calibri" w:hAnsi="Calibri" w:cs="Times New Roman"/>
          <w:spacing w:val="-11"/>
        </w:rPr>
        <w:t xml:space="preserve"> </w:t>
      </w:r>
      <w:r w:rsidRPr="00EC7F66">
        <w:rPr>
          <w:rFonts w:ascii="Calibri" w:eastAsia="Calibri" w:hAnsi="Calibri" w:cs="Times New Roman"/>
        </w:rPr>
        <w:t>observe</w:t>
      </w:r>
      <w:r w:rsidRPr="00EC7F66">
        <w:rPr>
          <w:rFonts w:ascii="Calibri" w:eastAsia="Calibri" w:hAnsi="Calibri" w:cs="Times New Roman"/>
          <w:spacing w:val="-11"/>
        </w:rPr>
        <w:t xml:space="preserve"> </w:t>
      </w:r>
      <w:r w:rsidRPr="00EC7F66">
        <w:rPr>
          <w:rFonts w:ascii="Calibri" w:eastAsia="Calibri" w:hAnsi="Calibri" w:cs="Times New Roman"/>
        </w:rPr>
        <w:t>directions</w:t>
      </w:r>
      <w:r w:rsidRPr="00EC7F66">
        <w:rPr>
          <w:rFonts w:ascii="Calibri" w:eastAsia="Calibri" w:hAnsi="Calibri" w:cs="Times New Roman"/>
          <w:spacing w:val="-10"/>
        </w:rPr>
        <w:t xml:space="preserve"> </w:t>
      </w:r>
      <w:r w:rsidRPr="00EC7F66">
        <w:rPr>
          <w:rFonts w:ascii="Calibri" w:eastAsia="Calibri" w:hAnsi="Calibri" w:cs="Times New Roman"/>
        </w:rPr>
        <w:t>on</w:t>
      </w:r>
      <w:r w:rsidRPr="00EC7F66">
        <w:rPr>
          <w:rFonts w:ascii="Calibri" w:eastAsia="Calibri" w:hAnsi="Calibri" w:cs="Times New Roman"/>
          <w:spacing w:val="-11"/>
        </w:rPr>
        <w:t xml:space="preserve"> </w:t>
      </w:r>
      <w:r w:rsidRPr="00EC7F66">
        <w:rPr>
          <w:rFonts w:ascii="Calibri" w:eastAsia="Calibri" w:hAnsi="Calibri" w:cs="Times New Roman"/>
        </w:rPr>
        <w:t>health</w:t>
      </w:r>
      <w:r w:rsidRPr="00EC7F66">
        <w:rPr>
          <w:rFonts w:ascii="Calibri" w:eastAsia="Calibri" w:hAnsi="Calibri" w:cs="Times New Roman"/>
          <w:spacing w:val="-10"/>
        </w:rPr>
        <w:t xml:space="preserve"> </w:t>
      </w:r>
      <w:r w:rsidRPr="00EC7F66">
        <w:rPr>
          <w:rFonts w:ascii="Calibri" w:eastAsia="Calibri" w:hAnsi="Calibri" w:cs="Times New Roman"/>
        </w:rPr>
        <w:t>and</w:t>
      </w:r>
      <w:r w:rsidRPr="00EC7F66">
        <w:rPr>
          <w:rFonts w:ascii="Calibri" w:eastAsia="Calibri" w:hAnsi="Calibri" w:cs="Times New Roman"/>
          <w:spacing w:val="-9"/>
        </w:rPr>
        <w:t xml:space="preserve"> </w:t>
      </w:r>
      <w:r w:rsidRPr="00EC7F66">
        <w:rPr>
          <w:rFonts w:ascii="Calibri" w:eastAsia="Calibri" w:hAnsi="Calibri" w:cs="Times New Roman"/>
        </w:rPr>
        <w:t>safety</w:t>
      </w:r>
      <w:r w:rsidRPr="00EC7F66">
        <w:rPr>
          <w:rFonts w:ascii="Calibri" w:eastAsia="Calibri" w:hAnsi="Calibri" w:cs="Times New Roman"/>
          <w:spacing w:val="-11"/>
        </w:rPr>
        <w:t xml:space="preserve"> </w:t>
      </w:r>
      <w:r w:rsidRPr="00EC7F66">
        <w:rPr>
          <w:rFonts w:ascii="Calibri" w:eastAsia="Calibri" w:hAnsi="Calibri" w:cs="Times New Roman"/>
        </w:rPr>
        <w:t>from</w:t>
      </w:r>
      <w:r w:rsidRPr="00EC7F66">
        <w:rPr>
          <w:rFonts w:ascii="Calibri" w:eastAsia="Calibri" w:hAnsi="Calibri" w:cs="Times New Roman"/>
          <w:spacing w:val="-11"/>
        </w:rPr>
        <w:t xml:space="preserve"> </w:t>
      </w:r>
      <w:r w:rsidRPr="00EC7F66">
        <w:rPr>
          <w:rFonts w:ascii="Calibri" w:eastAsia="Calibri" w:hAnsi="Calibri" w:cs="Times New Roman"/>
        </w:rPr>
        <w:t>the</w:t>
      </w:r>
      <w:r w:rsidRPr="00EC7F66">
        <w:rPr>
          <w:rFonts w:ascii="Calibri" w:eastAsia="Calibri" w:hAnsi="Calibri" w:cs="Times New Roman"/>
          <w:spacing w:val="-11"/>
        </w:rPr>
        <w:t xml:space="preserve"> </w:t>
      </w:r>
      <w:r w:rsidRPr="00EC7F66">
        <w:rPr>
          <w:rFonts w:ascii="Calibri" w:eastAsia="Calibri" w:hAnsi="Calibri" w:cs="Times New Roman"/>
        </w:rPr>
        <w:t>staff in the</w:t>
      </w:r>
      <w:r w:rsidRPr="00EC7F66">
        <w:rPr>
          <w:rFonts w:ascii="Calibri" w:eastAsia="Calibri" w:hAnsi="Calibri" w:cs="Times New Roman"/>
          <w:spacing w:val="-3"/>
        </w:rPr>
        <w:t xml:space="preserve"> </w:t>
      </w:r>
      <w:r w:rsidRPr="00EC7F66">
        <w:rPr>
          <w:rFonts w:ascii="Calibri" w:eastAsia="Calibri" w:hAnsi="Calibri" w:cs="Times New Roman"/>
        </w:rPr>
        <w:t>school.</w:t>
      </w:r>
    </w:p>
    <w:p w14:paraId="3CEEB1CD" w14:textId="77777777" w:rsidR="00EC7F66" w:rsidRPr="00EC7F66" w:rsidRDefault="00EC7F66" w:rsidP="00EC7F66">
      <w:pPr>
        <w:widowControl/>
        <w:autoSpaceDE/>
        <w:autoSpaceDN/>
        <w:spacing w:before="120" w:after="120" w:line="288" w:lineRule="auto"/>
        <w:ind w:left="1276"/>
        <w:outlineLvl w:val="1"/>
        <w:rPr>
          <w:rFonts w:ascii="Calibri" w:eastAsia="Calibri" w:hAnsi="Calibri" w:cs="Times New Roman"/>
        </w:rPr>
      </w:pPr>
      <w:r w:rsidRPr="00EC7F66">
        <w:rPr>
          <w:rFonts w:ascii="Calibri" w:eastAsia="Calibri" w:hAnsi="Calibri" w:cs="Times New Roman"/>
        </w:rPr>
        <w:t>Failure to comply or observe a direction will be considered a breach of contract and sufficient grounds for termination of a contract. Visitors who fail to follow directions may be asked to leave the premises.</w:t>
      </w:r>
    </w:p>
    <w:p w14:paraId="2C27E934" w14:textId="77777777" w:rsidR="00EC7F66" w:rsidRPr="00EC7F66" w:rsidRDefault="00EC7F66" w:rsidP="00970F14">
      <w:pPr>
        <w:widowControl/>
        <w:numPr>
          <w:ilvl w:val="0"/>
          <w:numId w:val="1"/>
        </w:numPr>
        <w:autoSpaceDE/>
        <w:autoSpaceDN/>
        <w:spacing w:before="720" w:after="120" w:line="288" w:lineRule="auto"/>
        <w:ind w:left="709" w:hanging="709"/>
        <w:outlineLvl w:val="1"/>
        <w:rPr>
          <w:rFonts w:ascii="Calibri" w:eastAsia="Calibri" w:hAnsi="Calibri" w:cs="Calibri"/>
          <w:b/>
          <w:bCs/>
          <w:color w:val="5D8DB6"/>
          <w:sz w:val="32"/>
          <w:szCs w:val="32"/>
          <w:lang w:val="en-AU"/>
        </w:rPr>
      </w:pPr>
      <w:bookmarkStart w:id="19" w:name="9._Appendices"/>
      <w:bookmarkStart w:id="20" w:name="_Toc65512918"/>
      <w:bookmarkEnd w:id="19"/>
      <w:r w:rsidRPr="00EC7F66">
        <w:rPr>
          <w:rFonts w:ascii="Calibri" w:eastAsia="Calibri" w:hAnsi="Calibri" w:cs="Calibri"/>
          <w:b/>
          <w:bCs/>
          <w:color w:val="5D8DB6"/>
          <w:sz w:val="32"/>
          <w:szCs w:val="32"/>
          <w:lang w:val="en-AU"/>
        </w:rPr>
        <w:lastRenderedPageBreak/>
        <w:t>Appendices</w:t>
      </w:r>
      <w:bookmarkEnd w:id="20"/>
    </w:p>
    <w:p w14:paraId="122A40AB" w14:textId="77777777" w:rsidR="00EC7F66" w:rsidRPr="007F6CE8" w:rsidRDefault="00EC7F66" w:rsidP="00970F14">
      <w:pPr>
        <w:pStyle w:val="ListParagraph"/>
        <w:numPr>
          <w:ilvl w:val="0"/>
          <w:numId w:val="8"/>
        </w:numPr>
        <w:spacing w:before="120" w:after="120" w:line="288" w:lineRule="auto"/>
        <w:ind w:left="1276"/>
        <w:jc w:val="both"/>
        <w:rPr>
          <w:rFonts w:ascii="Calibri" w:eastAsia="Calibri" w:hAnsi="Calibri" w:cs="Times New Roman"/>
        </w:rPr>
      </w:pPr>
      <w:bookmarkStart w:id="21" w:name="OHS_Procedures_–_School_Level"/>
      <w:bookmarkEnd w:id="21"/>
      <w:r w:rsidRPr="007F6CE8">
        <w:rPr>
          <w:rFonts w:ascii="Calibri" w:eastAsia="Calibri" w:hAnsi="Calibri" w:cs="Times New Roman"/>
        </w:rPr>
        <w:t>OHS Procedures – School Procedures</w:t>
      </w:r>
    </w:p>
    <w:p w14:paraId="79FF8C40" w14:textId="77777777" w:rsidR="00EC7F66" w:rsidRPr="00EC7F66" w:rsidRDefault="00EC7F66" w:rsidP="00970F14">
      <w:pPr>
        <w:widowControl/>
        <w:numPr>
          <w:ilvl w:val="0"/>
          <w:numId w:val="1"/>
        </w:numPr>
        <w:autoSpaceDE/>
        <w:autoSpaceDN/>
        <w:spacing w:before="480" w:after="120" w:line="288" w:lineRule="auto"/>
        <w:ind w:left="709" w:hanging="709"/>
        <w:outlineLvl w:val="1"/>
        <w:rPr>
          <w:rFonts w:ascii="Calibri" w:eastAsia="Calibri" w:hAnsi="Calibri" w:cs="Calibri"/>
          <w:b/>
          <w:bCs/>
          <w:color w:val="5D8DB6"/>
          <w:sz w:val="32"/>
          <w:szCs w:val="32"/>
          <w:lang w:val="en-AU"/>
        </w:rPr>
      </w:pPr>
      <w:bookmarkStart w:id="22" w:name="10._Related_School_Policies"/>
      <w:bookmarkStart w:id="23" w:name="_Toc65512919"/>
      <w:bookmarkEnd w:id="22"/>
      <w:r w:rsidRPr="00EC7F66">
        <w:rPr>
          <w:rFonts w:ascii="Calibri" w:eastAsia="Calibri" w:hAnsi="Calibri" w:cs="Calibri"/>
          <w:b/>
          <w:bCs/>
          <w:color w:val="5D8DB6"/>
          <w:sz w:val="32"/>
          <w:szCs w:val="32"/>
          <w:lang w:val="en-AU"/>
        </w:rPr>
        <w:t>Related School</w:t>
      </w:r>
      <w:r w:rsidRPr="00EC7F66">
        <w:rPr>
          <w:rFonts w:ascii="Calibri" w:eastAsia="Calibri" w:hAnsi="Calibri" w:cs="Calibri"/>
          <w:b/>
          <w:bCs/>
          <w:color w:val="5D8DB6"/>
          <w:spacing w:val="-2"/>
          <w:sz w:val="32"/>
          <w:szCs w:val="32"/>
          <w:lang w:val="en-AU"/>
        </w:rPr>
        <w:t xml:space="preserve"> </w:t>
      </w:r>
      <w:r w:rsidRPr="00EC7F66">
        <w:rPr>
          <w:rFonts w:ascii="Calibri" w:eastAsia="Calibri" w:hAnsi="Calibri" w:cs="Calibri"/>
          <w:b/>
          <w:bCs/>
          <w:color w:val="5D8DB6"/>
          <w:sz w:val="32"/>
          <w:szCs w:val="32"/>
          <w:lang w:val="en-AU"/>
        </w:rPr>
        <w:t>Policies</w:t>
      </w:r>
      <w:bookmarkEnd w:id="23"/>
    </w:p>
    <w:p w14:paraId="5BB472ED" w14:textId="77777777" w:rsidR="00EC7F66" w:rsidRPr="007F6CE8" w:rsidRDefault="00EC7F66" w:rsidP="00970F14">
      <w:pPr>
        <w:pStyle w:val="ListParagraph"/>
        <w:numPr>
          <w:ilvl w:val="0"/>
          <w:numId w:val="8"/>
        </w:numPr>
        <w:spacing w:before="120" w:after="120" w:line="288" w:lineRule="auto"/>
        <w:ind w:left="1276"/>
        <w:jc w:val="both"/>
        <w:rPr>
          <w:rFonts w:ascii="Calibri" w:eastAsia="Calibri" w:hAnsi="Calibri" w:cs="Times New Roman"/>
        </w:rPr>
      </w:pPr>
      <w:bookmarkStart w:id="24" w:name="Health_and_First_Aid_policy_and_procedur"/>
      <w:bookmarkEnd w:id="24"/>
      <w:r w:rsidRPr="007F6CE8">
        <w:rPr>
          <w:rFonts w:ascii="Calibri" w:eastAsia="Calibri" w:hAnsi="Calibri" w:cs="Times New Roman"/>
        </w:rPr>
        <w:t>Health and First Aid policy and procedures</w:t>
      </w:r>
      <w:bookmarkStart w:id="25" w:name="Essential_Safety_Register"/>
      <w:bookmarkEnd w:id="25"/>
      <w:r w:rsidRPr="007F6CE8">
        <w:rPr>
          <w:rFonts w:ascii="Calibri" w:eastAsia="Calibri" w:hAnsi="Calibri" w:cs="Times New Roman"/>
        </w:rPr>
        <w:t xml:space="preserve"> </w:t>
      </w:r>
    </w:p>
    <w:p w14:paraId="34A9DBB8" w14:textId="77777777" w:rsidR="00EC7F66" w:rsidRPr="007F6CE8" w:rsidRDefault="00EC7F66" w:rsidP="00970F14">
      <w:pPr>
        <w:pStyle w:val="ListParagraph"/>
        <w:numPr>
          <w:ilvl w:val="0"/>
          <w:numId w:val="8"/>
        </w:numPr>
        <w:spacing w:before="120" w:after="120" w:line="288" w:lineRule="auto"/>
        <w:ind w:left="1276"/>
        <w:jc w:val="both"/>
        <w:rPr>
          <w:rFonts w:ascii="Calibri" w:eastAsia="Calibri" w:hAnsi="Calibri" w:cs="Times New Roman"/>
        </w:rPr>
      </w:pPr>
      <w:r w:rsidRPr="007F6CE8">
        <w:rPr>
          <w:rFonts w:ascii="Calibri" w:eastAsia="Calibri" w:hAnsi="Calibri" w:cs="Times New Roman"/>
        </w:rPr>
        <w:t>Essential Safety Register</w:t>
      </w:r>
    </w:p>
    <w:p w14:paraId="735EF1B7" w14:textId="77777777" w:rsidR="00EC7F66" w:rsidRPr="00EC7F66" w:rsidRDefault="00EC7F66" w:rsidP="00EC7F66">
      <w:pPr>
        <w:widowControl/>
        <w:autoSpaceDE/>
        <w:autoSpaceDN/>
        <w:spacing w:before="480" w:after="120" w:line="288" w:lineRule="auto"/>
        <w:ind w:left="709" w:hanging="709"/>
        <w:outlineLvl w:val="1"/>
        <w:rPr>
          <w:rFonts w:ascii="Calibri" w:eastAsia="Calibri" w:hAnsi="Calibri" w:cs="Calibri"/>
          <w:b/>
          <w:bCs/>
          <w:color w:val="5D8DB6"/>
          <w:sz w:val="32"/>
          <w:szCs w:val="32"/>
          <w:lang w:val="en-AU"/>
        </w:rPr>
      </w:pPr>
      <w:bookmarkStart w:id="26" w:name="11._External_Resources"/>
      <w:bookmarkStart w:id="27" w:name="_Toc65512920"/>
      <w:bookmarkEnd w:id="26"/>
      <w:r w:rsidRPr="00EC7F66">
        <w:rPr>
          <w:rFonts w:ascii="Calibri" w:eastAsia="Calibri" w:hAnsi="Calibri" w:cs="Calibri"/>
          <w:b/>
          <w:bCs/>
          <w:color w:val="5D8DB6"/>
          <w:sz w:val="32"/>
          <w:szCs w:val="32"/>
          <w:lang w:val="en-AU"/>
        </w:rPr>
        <w:t>11.</w:t>
      </w:r>
      <w:r w:rsidRPr="00EC7F66">
        <w:rPr>
          <w:rFonts w:ascii="Calibri" w:eastAsia="Calibri" w:hAnsi="Calibri" w:cs="Calibri"/>
          <w:b/>
          <w:bCs/>
          <w:color w:val="5D8DB6"/>
          <w:sz w:val="32"/>
          <w:szCs w:val="32"/>
          <w:lang w:val="en-AU"/>
        </w:rPr>
        <w:tab/>
        <w:t>External</w:t>
      </w:r>
      <w:r w:rsidRPr="00EC7F66">
        <w:rPr>
          <w:rFonts w:ascii="Calibri" w:eastAsia="Calibri" w:hAnsi="Calibri" w:cs="Calibri"/>
          <w:b/>
          <w:bCs/>
          <w:color w:val="5D8DB6"/>
          <w:spacing w:val="-1"/>
          <w:sz w:val="32"/>
          <w:szCs w:val="32"/>
          <w:lang w:val="en-AU"/>
        </w:rPr>
        <w:t xml:space="preserve"> </w:t>
      </w:r>
      <w:r w:rsidRPr="00EC7F66">
        <w:rPr>
          <w:rFonts w:ascii="Calibri" w:eastAsia="Calibri" w:hAnsi="Calibri" w:cs="Calibri"/>
          <w:b/>
          <w:bCs/>
          <w:color w:val="5D8DB6"/>
          <w:sz w:val="32"/>
          <w:szCs w:val="32"/>
          <w:lang w:val="en-AU"/>
        </w:rPr>
        <w:t>Resources</w:t>
      </w:r>
      <w:bookmarkEnd w:id="27"/>
    </w:p>
    <w:p w14:paraId="1C6BEB73" w14:textId="77777777" w:rsidR="00EC7F66" w:rsidRPr="007F6CE8" w:rsidRDefault="00EC7F66" w:rsidP="00970F14">
      <w:pPr>
        <w:pStyle w:val="ListParagraph"/>
        <w:numPr>
          <w:ilvl w:val="0"/>
          <w:numId w:val="9"/>
        </w:numPr>
        <w:autoSpaceDE/>
        <w:autoSpaceDN/>
        <w:spacing w:before="120" w:after="120" w:line="288" w:lineRule="auto"/>
        <w:ind w:left="1276"/>
        <w:rPr>
          <w:rFonts w:ascii="Calibri" w:eastAsia="Arial" w:hAnsi="Calibri" w:cs="Calibri"/>
          <w:bCs/>
        </w:rPr>
      </w:pPr>
      <w:bookmarkStart w:id="28" w:name="_Hlk71885479"/>
      <w:r w:rsidRPr="007F6CE8">
        <w:rPr>
          <w:rFonts w:ascii="Calibri" w:eastAsia="Arial" w:hAnsi="Calibri" w:cs="Calibri"/>
          <w:bCs/>
        </w:rPr>
        <w:t>Occupational Health and Safety Act 2004 (Vic)</w:t>
      </w:r>
    </w:p>
    <w:p w14:paraId="733458E4" w14:textId="77777777" w:rsidR="00EC7F66" w:rsidRPr="007F6CE8" w:rsidRDefault="00EC7F66" w:rsidP="00970F14">
      <w:pPr>
        <w:pStyle w:val="ListParagraph"/>
        <w:numPr>
          <w:ilvl w:val="0"/>
          <w:numId w:val="9"/>
        </w:numPr>
        <w:autoSpaceDE/>
        <w:autoSpaceDN/>
        <w:spacing w:before="120" w:after="120" w:line="288" w:lineRule="auto"/>
        <w:ind w:left="1276"/>
        <w:rPr>
          <w:rFonts w:ascii="Calibri" w:eastAsia="Arial" w:hAnsi="Calibri" w:cs="Calibri"/>
          <w:bCs/>
        </w:rPr>
      </w:pPr>
      <w:r w:rsidRPr="007F6CE8">
        <w:rPr>
          <w:rFonts w:ascii="Calibri" w:eastAsia="Arial" w:hAnsi="Calibri" w:cs="Calibri"/>
          <w:bCs/>
        </w:rPr>
        <w:t>Workplace Injury and Rehabilitation and Compensation Act 2013</w:t>
      </w:r>
    </w:p>
    <w:p w14:paraId="3A4312EC" w14:textId="77777777" w:rsidR="00EC7F66" w:rsidRPr="007F6CE8" w:rsidRDefault="00EC7F66" w:rsidP="00970F14">
      <w:pPr>
        <w:pStyle w:val="ListParagraph"/>
        <w:numPr>
          <w:ilvl w:val="0"/>
          <w:numId w:val="9"/>
        </w:numPr>
        <w:autoSpaceDE/>
        <w:autoSpaceDN/>
        <w:spacing w:before="120" w:after="120" w:line="288" w:lineRule="auto"/>
        <w:ind w:left="1276"/>
        <w:rPr>
          <w:rFonts w:ascii="Calibri" w:eastAsia="Arial" w:hAnsi="Calibri" w:cs="Calibri"/>
          <w:bCs/>
        </w:rPr>
      </w:pPr>
      <w:r w:rsidRPr="007F6CE8">
        <w:rPr>
          <w:rFonts w:ascii="Calibri" w:eastAsia="Arial" w:hAnsi="Calibri" w:cs="Calibri"/>
          <w:bCs/>
        </w:rPr>
        <w:t>Fair Work Act 2009</w:t>
      </w:r>
    </w:p>
    <w:p w14:paraId="3A39B762" w14:textId="77777777" w:rsidR="00EC7F66" w:rsidRPr="007F6CE8" w:rsidRDefault="00EC7F66" w:rsidP="00970F14">
      <w:pPr>
        <w:pStyle w:val="ListParagraph"/>
        <w:numPr>
          <w:ilvl w:val="0"/>
          <w:numId w:val="9"/>
        </w:numPr>
        <w:autoSpaceDE/>
        <w:autoSpaceDN/>
        <w:spacing w:before="120" w:after="120" w:line="288" w:lineRule="auto"/>
        <w:ind w:left="1276"/>
        <w:rPr>
          <w:rFonts w:ascii="Calibri" w:eastAsia="Arial" w:hAnsi="Calibri" w:cs="Calibri"/>
          <w:bCs/>
        </w:rPr>
      </w:pPr>
      <w:r w:rsidRPr="007F6CE8">
        <w:rPr>
          <w:rFonts w:ascii="Calibri" w:eastAsia="Arial" w:hAnsi="Calibri" w:cs="Calibri"/>
          <w:bCs/>
        </w:rPr>
        <w:t>Equal Opportunity Act 2010</w:t>
      </w:r>
    </w:p>
    <w:p w14:paraId="533D07A9" w14:textId="77777777" w:rsidR="00EC7F66" w:rsidRPr="007F6CE8" w:rsidRDefault="00EC7F66" w:rsidP="00970F14">
      <w:pPr>
        <w:pStyle w:val="ListParagraph"/>
        <w:numPr>
          <w:ilvl w:val="0"/>
          <w:numId w:val="9"/>
        </w:numPr>
        <w:autoSpaceDE/>
        <w:autoSpaceDN/>
        <w:spacing w:before="120" w:after="120" w:line="288" w:lineRule="auto"/>
        <w:ind w:left="1276"/>
        <w:rPr>
          <w:rFonts w:ascii="Calibri" w:eastAsia="Arial" w:hAnsi="Calibri" w:cs="Calibri"/>
          <w:bCs/>
        </w:rPr>
      </w:pPr>
      <w:r w:rsidRPr="007F6CE8">
        <w:rPr>
          <w:rFonts w:ascii="Calibri" w:eastAsia="Arial" w:hAnsi="Calibri" w:cs="Calibri"/>
          <w:bCs/>
        </w:rPr>
        <w:t xml:space="preserve">Occupational Health and Safety in Schools (WorkSafe)  </w:t>
      </w:r>
      <w:hyperlink r:id="rId11" w:history="1">
        <w:r w:rsidRPr="007F6CE8">
          <w:rPr>
            <w:rFonts w:ascii="Calibri" w:eastAsia="Arial" w:hAnsi="Calibri" w:cs="Calibri"/>
            <w:bCs/>
            <w:color w:val="365F91"/>
            <w:u w:val="single"/>
          </w:rPr>
          <w:t>Link</w:t>
        </w:r>
      </w:hyperlink>
    </w:p>
    <w:bookmarkEnd w:id="28"/>
    <w:p w14:paraId="16C88E0E" w14:textId="77777777" w:rsidR="00680395" w:rsidRDefault="00680395" w:rsidP="00680395">
      <w:pPr>
        <w:rPr>
          <w:rFonts w:ascii="Symbol" w:hAnsi="Symbol"/>
        </w:rPr>
      </w:pPr>
    </w:p>
    <w:p w14:paraId="4C94D67F" w14:textId="77777777" w:rsidR="00F155DE" w:rsidRDefault="001E703C"/>
    <w:sectPr w:rsidR="00F155DE" w:rsidSect="00EC7F66">
      <w:pgSz w:w="11906" w:h="16838"/>
      <w:pgMar w:top="1418" w:right="1418" w:bottom="1418"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A0E5" w14:textId="77777777" w:rsidR="001E703C" w:rsidRDefault="001E703C" w:rsidP="000950DB">
      <w:r>
        <w:separator/>
      </w:r>
    </w:p>
  </w:endnote>
  <w:endnote w:type="continuationSeparator" w:id="0">
    <w:p w14:paraId="2016711A" w14:textId="77777777" w:rsidR="001E703C" w:rsidRDefault="001E703C" w:rsidP="0009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Playfair Display">
    <w:panose1 w:val="020B0604020202020204"/>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CD63" w14:textId="1F5D8EE1" w:rsidR="00EC7F66" w:rsidRDefault="00EC7F66" w:rsidP="00EC7F66">
    <w:pPr>
      <w:spacing w:line="203" w:lineRule="exact"/>
      <w:ind w:right="-1655"/>
    </w:pPr>
    <w:r w:rsidRPr="0070698D">
      <w:rPr>
        <w:noProof/>
        <w:color w:val="FFFFFF" w:themeColor="background1"/>
        <w:sz w:val="18"/>
        <w:szCs w:val="18"/>
      </w:rPr>
      <w:drawing>
        <wp:anchor distT="0" distB="0" distL="0" distR="0" simplePos="0" relativeHeight="251659264" behindDoc="1" locked="0" layoutInCell="1" allowOverlap="1" wp14:anchorId="521224CF" wp14:editId="1D1B02A0">
          <wp:simplePos x="0" y="0"/>
          <wp:positionH relativeFrom="page">
            <wp:posOffset>0</wp:posOffset>
          </wp:positionH>
          <wp:positionV relativeFrom="page">
            <wp:posOffset>9708515</wp:posOffset>
          </wp:positionV>
          <wp:extent cx="7560564" cy="98386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r w:rsidRPr="00244AA0">
      <w:rPr>
        <w:rFonts w:ascii="Calibri" w:eastAsia="Times New Roman" w:hAnsi="Calibri" w:cs="Calibri"/>
      </w:rPr>
      <w:t xml:space="preserve"> </w:t>
    </w:r>
    <w:sdt>
      <w:sdtPr>
        <w:rPr>
          <w:rStyle w:val="Style1"/>
        </w:rPr>
        <w:alias w:val="Select school"/>
        <w:tag w:val="Select School"/>
        <w:id w:val="-1217280390"/>
        <w:placeholder>
          <w:docPart w:val="FBC799D6DDD54864A5CAC70EC21253D9"/>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eastAsia="Times New Roman" w:hAnsiTheme="minorHAnsi" w:cs="Times New Roman"/>
          <w:b w:val="0"/>
          <w:color w:val="auto"/>
          <w:sz w:val="22"/>
        </w:rPr>
      </w:sdtEndPr>
      <w:sdtContent>
        <w:permStart w:id="1565678169" w:edGrp="everyone"/>
        <w:r w:rsidR="00542063">
          <w:rPr>
            <w:rStyle w:val="Style1"/>
          </w:rPr>
          <w:t>St Mary's Rushworth</w:t>
        </w:r>
        <w:permEnd w:id="1565678169"/>
      </w:sdtContent>
    </w:sdt>
    <w:r w:rsidRPr="00244AA0">
      <w:rPr>
        <w:rFonts w:ascii="Calibri" w:eastAsia="Times New Roman" w:hAnsi="Calibri" w:cs="Calibri"/>
      </w:rPr>
      <w:t xml:space="preserve"> </w:t>
    </w:r>
    <w:r>
      <w:rPr>
        <w:rFonts w:ascii="Calibri" w:eastAsia="Times New Roman" w:hAnsi="Calibri" w:cs="Calibri"/>
      </w:rPr>
      <w:t xml:space="preserve"> </w:t>
    </w:r>
    <w:r w:rsidR="007F6CE8">
      <w:rPr>
        <w:b/>
        <w:color w:val="FFFFFF" w:themeColor="background1"/>
        <w:sz w:val="18"/>
        <w:szCs w:val="18"/>
      </w:rPr>
      <w:t xml:space="preserve">Occupational Health &amp; Safety Policy </w:t>
    </w:r>
    <w:r w:rsidRPr="002910D3">
      <w:rPr>
        <w:rFonts w:ascii="Calibri" w:eastAsia="Times New Roman" w:hAnsi="Calibri" w:cs="Times New Roman"/>
        <w:bCs/>
      </w:rPr>
      <w:t xml:space="preserve"> </w:t>
    </w:r>
    <w:sdt>
      <w:sdtPr>
        <w:rPr>
          <w:rStyle w:val="Insertdate"/>
        </w:rPr>
        <w:alias w:val="Insert date"/>
        <w:tag w:val="Insert date"/>
        <w:id w:val="-1155984377"/>
        <w:placeholder>
          <w:docPart w:val="4BC114B6226947768A11786C2FE63E0F"/>
        </w:placeholder>
        <w:text/>
      </w:sdtPr>
      <w:sdtEndPr>
        <w:rPr>
          <w:rStyle w:val="DefaultParagraphFont"/>
          <w:rFonts w:asciiTheme="minorHAnsi" w:eastAsia="Times New Roman" w:hAnsiTheme="minorHAnsi" w:cs="Times New Roman"/>
          <w:bCs/>
          <w:color w:val="auto"/>
          <w:sz w:val="22"/>
        </w:rPr>
      </w:sdtEndPr>
      <w:sdtContent>
        <w:permStart w:id="1860458741" w:edGrp="everyone"/>
        <w:r w:rsidR="00542063">
          <w:rPr>
            <w:rStyle w:val="Insertdate"/>
          </w:rPr>
          <w:t>July, 2021</w:t>
        </w:r>
        <w:permEnd w:id="1860458741"/>
      </w:sdtContent>
    </w:sdt>
    <w:r w:rsidRPr="00B6283B">
      <w:rPr>
        <w:b/>
        <w:color w:val="FFFFFF" w:themeColor="background1"/>
        <w:sz w:val="18"/>
        <w:szCs w:val="18"/>
      </w:rPr>
      <w:tab/>
    </w:r>
    <w:r w:rsidR="007F6CE8">
      <w:rPr>
        <w:b/>
        <w:color w:val="FFFFFF" w:themeColor="background1"/>
        <w:sz w:val="18"/>
        <w:szCs w:val="18"/>
      </w:rPr>
      <w:tab/>
    </w:r>
    <w:r w:rsidR="007F6CE8">
      <w:rPr>
        <w:b/>
        <w:color w:val="FFFFFF" w:themeColor="background1"/>
        <w:sz w:val="18"/>
        <w:szCs w:val="18"/>
      </w:rPr>
      <w:tab/>
    </w:r>
    <w:r w:rsidR="007F6CE8">
      <w:rPr>
        <w:b/>
        <w:color w:val="FFFFFF" w:themeColor="background1"/>
        <w:sz w:val="18"/>
        <w:szCs w:val="18"/>
      </w:rPr>
      <w:tab/>
    </w:r>
    <w:r w:rsidRPr="00B6283B">
      <w:rPr>
        <w:b/>
        <w:color w:val="FFFFFF" w:themeColor="background1"/>
        <w:sz w:val="18"/>
        <w:szCs w:val="18"/>
      </w:rPr>
      <w:t xml:space="preserve">Page </w:t>
    </w:r>
    <w:r w:rsidRPr="00B6283B">
      <w:rPr>
        <w:b/>
        <w:color w:val="FFFFFF" w:themeColor="background1"/>
        <w:sz w:val="18"/>
        <w:szCs w:val="18"/>
      </w:rPr>
      <w:fldChar w:fldCharType="begin"/>
    </w:r>
    <w:r w:rsidRPr="00B6283B">
      <w:rPr>
        <w:b/>
        <w:color w:val="FFFFFF" w:themeColor="background1"/>
        <w:sz w:val="18"/>
        <w:szCs w:val="18"/>
      </w:rPr>
      <w:instrText xml:space="preserve"> PAGE   \* MERGEFORMAT </w:instrText>
    </w:r>
    <w:r w:rsidRPr="00B6283B">
      <w:rPr>
        <w:b/>
        <w:color w:val="FFFFFF" w:themeColor="background1"/>
        <w:sz w:val="18"/>
        <w:szCs w:val="18"/>
      </w:rPr>
      <w:fldChar w:fldCharType="separate"/>
    </w:r>
    <w:r>
      <w:rPr>
        <w:b/>
        <w:color w:val="FFFFFF" w:themeColor="background1"/>
        <w:sz w:val="18"/>
        <w:szCs w:val="18"/>
      </w:rPr>
      <w:t>66</w:t>
    </w:r>
    <w:r w:rsidRPr="00B6283B">
      <w:rPr>
        <w:b/>
        <w:noProof/>
        <w:color w:val="FFFFFF" w:themeColor="background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F897" w14:textId="77777777" w:rsidR="001E703C" w:rsidRDefault="001E703C" w:rsidP="000950DB">
      <w:r>
        <w:separator/>
      </w:r>
    </w:p>
  </w:footnote>
  <w:footnote w:type="continuationSeparator" w:id="0">
    <w:p w14:paraId="5CEA3660" w14:textId="77777777" w:rsidR="001E703C" w:rsidRDefault="001E703C" w:rsidP="0009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4A99" w14:textId="77777777" w:rsidR="00EC7F66" w:rsidRDefault="00EC7F6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E30"/>
    <w:multiLevelType w:val="hybridMultilevel"/>
    <w:tmpl w:val="7C729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31387"/>
    <w:multiLevelType w:val="hybridMultilevel"/>
    <w:tmpl w:val="8AF8F3DA"/>
    <w:lvl w:ilvl="0" w:tplc="0C090001">
      <w:start w:val="1"/>
      <w:numFmt w:val="bullet"/>
      <w:lvlText w:val=""/>
      <w:lvlJc w:val="left"/>
      <w:pPr>
        <w:ind w:left="2092" w:hanging="360"/>
      </w:pPr>
      <w:rPr>
        <w:rFonts w:ascii="Symbol" w:hAnsi="Symbol" w:hint="default"/>
      </w:rPr>
    </w:lvl>
    <w:lvl w:ilvl="1" w:tplc="0C090003" w:tentative="1">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2" w15:restartNumberingAfterBreak="0">
    <w:nsid w:val="18413A16"/>
    <w:multiLevelType w:val="hybridMultilevel"/>
    <w:tmpl w:val="25D00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37492D"/>
    <w:multiLevelType w:val="hybridMultilevel"/>
    <w:tmpl w:val="082003D8"/>
    <w:lvl w:ilvl="0" w:tplc="0C090001">
      <w:start w:val="1"/>
      <w:numFmt w:val="bullet"/>
      <w:lvlText w:val=""/>
      <w:lvlJc w:val="left"/>
      <w:pPr>
        <w:ind w:left="1639" w:hanging="360"/>
      </w:pPr>
      <w:rPr>
        <w:rFonts w:ascii="Symbol" w:hAnsi="Symbol" w:hint="default"/>
      </w:rPr>
    </w:lvl>
    <w:lvl w:ilvl="1" w:tplc="0C090003" w:tentative="1">
      <w:start w:val="1"/>
      <w:numFmt w:val="bullet"/>
      <w:lvlText w:val="o"/>
      <w:lvlJc w:val="left"/>
      <w:pPr>
        <w:ind w:left="2359" w:hanging="360"/>
      </w:pPr>
      <w:rPr>
        <w:rFonts w:ascii="Courier New" w:hAnsi="Courier New" w:cs="Courier New" w:hint="default"/>
      </w:rPr>
    </w:lvl>
    <w:lvl w:ilvl="2" w:tplc="0C090005" w:tentative="1">
      <w:start w:val="1"/>
      <w:numFmt w:val="bullet"/>
      <w:lvlText w:val=""/>
      <w:lvlJc w:val="left"/>
      <w:pPr>
        <w:ind w:left="3079" w:hanging="360"/>
      </w:pPr>
      <w:rPr>
        <w:rFonts w:ascii="Wingdings" w:hAnsi="Wingdings" w:hint="default"/>
      </w:rPr>
    </w:lvl>
    <w:lvl w:ilvl="3" w:tplc="0C090001" w:tentative="1">
      <w:start w:val="1"/>
      <w:numFmt w:val="bullet"/>
      <w:lvlText w:val=""/>
      <w:lvlJc w:val="left"/>
      <w:pPr>
        <w:ind w:left="3799" w:hanging="360"/>
      </w:pPr>
      <w:rPr>
        <w:rFonts w:ascii="Symbol" w:hAnsi="Symbol" w:hint="default"/>
      </w:rPr>
    </w:lvl>
    <w:lvl w:ilvl="4" w:tplc="0C090003" w:tentative="1">
      <w:start w:val="1"/>
      <w:numFmt w:val="bullet"/>
      <w:lvlText w:val="o"/>
      <w:lvlJc w:val="left"/>
      <w:pPr>
        <w:ind w:left="4519" w:hanging="360"/>
      </w:pPr>
      <w:rPr>
        <w:rFonts w:ascii="Courier New" w:hAnsi="Courier New" w:cs="Courier New" w:hint="default"/>
      </w:rPr>
    </w:lvl>
    <w:lvl w:ilvl="5" w:tplc="0C090005" w:tentative="1">
      <w:start w:val="1"/>
      <w:numFmt w:val="bullet"/>
      <w:lvlText w:val=""/>
      <w:lvlJc w:val="left"/>
      <w:pPr>
        <w:ind w:left="5239" w:hanging="360"/>
      </w:pPr>
      <w:rPr>
        <w:rFonts w:ascii="Wingdings" w:hAnsi="Wingdings" w:hint="default"/>
      </w:rPr>
    </w:lvl>
    <w:lvl w:ilvl="6" w:tplc="0C090001" w:tentative="1">
      <w:start w:val="1"/>
      <w:numFmt w:val="bullet"/>
      <w:lvlText w:val=""/>
      <w:lvlJc w:val="left"/>
      <w:pPr>
        <w:ind w:left="5959" w:hanging="360"/>
      </w:pPr>
      <w:rPr>
        <w:rFonts w:ascii="Symbol" w:hAnsi="Symbol" w:hint="default"/>
      </w:rPr>
    </w:lvl>
    <w:lvl w:ilvl="7" w:tplc="0C090003" w:tentative="1">
      <w:start w:val="1"/>
      <w:numFmt w:val="bullet"/>
      <w:lvlText w:val="o"/>
      <w:lvlJc w:val="left"/>
      <w:pPr>
        <w:ind w:left="6679" w:hanging="360"/>
      </w:pPr>
      <w:rPr>
        <w:rFonts w:ascii="Courier New" w:hAnsi="Courier New" w:cs="Courier New" w:hint="default"/>
      </w:rPr>
    </w:lvl>
    <w:lvl w:ilvl="8" w:tplc="0C090005" w:tentative="1">
      <w:start w:val="1"/>
      <w:numFmt w:val="bullet"/>
      <w:lvlText w:val=""/>
      <w:lvlJc w:val="left"/>
      <w:pPr>
        <w:ind w:left="7399" w:hanging="360"/>
      </w:pPr>
      <w:rPr>
        <w:rFonts w:ascii="Wingdings" w:hAnsi="Wingdings" w:hint="default"/>
      </w:rPr>
    </w:lvl>
  </w:abstractNum>
  <w:abstractNum w:abstractNumId="4" w15:restartNumberingAfterBreak="0">
    <w:nsid w:val="26874D22"/>
    <w:multiLevelType w:val="hybridMultilevel"/>
    <w:tmpl w:val="307420FE"/>
    <w:lvl w:ilvl="0" w:tplc="DEB08A2A">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DEB08A2A">
      <w:numFmt w:val="bullet"/>
      <w:lvlText w:val="•"/>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863FE"/>
    <w:multiLevelType w:val="hybridMultilevel"/>
    <w:tmpl w:val="8A1CDA9E"/>
    <w:lvl w:ilvl="0" w:tplc="572CB5C6">
      <w:start w:val="1"/>
      <w:numFmt w:val="decimal"/>
      <w:lvlText w:val="%1."/>
      <w:lvlJc w:val="left"/>
      <w:pPr>
        <w:ind w:left="1529" w:hanging="710"/>
      </w:pPr>
      <w:rPr>
        <w:rFonts w:ascii="Calibri" w:eastAsia="Calibri" w:hAnsi="Calibri" w:cs="Calibri" w:hint="default"/>
        <w:b/>
        <w:bCs/>
        <w:color w:val="5D8DB6"/>
        <w:spacing w:val="-1"/>
        <w:w w:val="100"/>
        <w:sz w:val="32"/>
        <w:szCs w:val="32"/>
      </w:rPr>
    </w:lvl>
    <w:lvl w:ilvl="1" w:tplc="E0246422">
      <w:numFmt w:val="bullet"/>
      <w:lvlText w:val=""/>
      <w:lvlJc w:val="left"/>
      <w:pPr>
        <w:ind w:left="1953" w:hanging="360"/>
      </w:pPr>
      <w:rPr>
        <w:rFonts w:hint="default"/>
        <w:w w:val="99"/>
      </w:rPr>
    </w:lvl>
    <w:lvl w:ilvl="2" w:tplc="D3A88F3E">
      <w:numFmt w:val="bullet"/>
      <w:lvlText w:val="•"/>
      <w:lvlJc w:val="left"/>
      <w:pPr>
        <w:ind w:left="2260" w:hanging="360"/>
      </w:pPr>
      <w:rPr>
        <w:rFonts w:hint="default"/>
      </w:rPr>
    </w:lvl>
    <w:lvl w:ilvl="3" w:tplc="C42A354E">
      <w:numFmt w:val="bullet"/>
      <w:lvlText w:val="•"/>
      <w:lvlJc w:val="left"/>
      <w:pPr>
        <w:ind w:left="3335" w:hanging="360"/>
      </w:pPr>
      <w:rPr>
        <w:rFonts w:hint="default"/>
      </w:rPr>
    </w:lvl>
    <w:lvl w:ilvl="4" w:tplc="703C0856">
      <w:numFmt w:val="bullet"/>
      <w:lvlText w:val="•"/>
      <w:lvlJc w:val="left"/>
      <w:pPr>
        <w:ind w:left="4411" w:hanging="360"/>
      </w:pPr>
      <w:rPr>
        <w:rFonts w:hint="default"/>
      </w:rPr>
    </w:lvl>
    <w:lvl w:ilvl="5" w:tplc="1220DDAA">
      <w:numFmt w:val="bullet"/>
      <w:lvlText w:val="•"/>
      <w:lvlJc w:val="left"/>
      <w:pPr>
        <w:ind w:left="5487" w:hanging="360"/>
      </w:pPr>
      <w:rPr>
        <w:rFonts w:hint="default"/>
      </w:rPr>
    </w:lvl>
    <w:lvl w:ilvl="6" w:tplc="5F048852">
      <w:numFmt w:val="bullet"/>
      <w:lvlText w:val="•"/>
      <w:lvlJc w:val="left"/>
      <w:pPr>
        <w:ind w:left="6563" w:hanging="360"/>
      </w:pPr>
      <w:rPr>
        <w:rFonts w:hint="default"/>
      </w:rPr>
    </w:lvl>
    <w:lvl w:ilvl="7" w:tplc="3796E6AE">
      <w:numFmt w:val="bullet"/>
      <w:lvlText w:val="•"/>
      <w:lvlJc w:val="left"/>
      <w:pPr>
        <w:ind w:left="7639" w:hanging="360"/>
      </w:pPr>
      <w:rPr>
        <w:rFonts w:hint="default"/>
      </w:rPr>
    </w:lvl>
    <w:lvl w:ilvl="8" w:tplc="398ACEFA">
      <w:numFmt w:val="bullet"/>
      <w:lvlText w:val="•"/>
      <w:lvlJc w:val="left"/>
      <w:pPr>
        <w:ind w:left="8714" w:hanging="360"/>
      </w:pPr>
      <w:rPr>
        <w:rFonts w:hint="default"/>
      </w:rPr>
    </w:lvl>
  </w:abstractNum>
  <w:abstractNum w:abstractNumId="6" w15:restartNumberingAfterBreak="0">
    <w:nsid w:val="43D4679B"/>
    <w:multiLevelType w:val="hybridMultilevel"/>
    <w:tmpl w:val="E4C027A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7" w15:restartNumberingAfterBreak="0">
    <w:nsid w:val="69F2444D"/>
    <w:multiLevelType w:val="hybridMultilevel"/>
    <w:tmpl w:val="F31E52C6"/>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8" w15:restartNumberingAfterBreak="0">
    <w:nsid w:val="76D76055"/>
    <w:multiLevelType w:val="hybridMultilevel"/>
    <w:tmpl w:val="B8FAE286"/>
    <w:lvl w:ilvl="0" w:tplc="B5980C92">
      <w:start w:val="1"/>
      <w:numFmt w:val="decimal"/>
      <w:pStyle w:val="MAINHEADINGS"/>
      <w:lvlText w:val="%1."/>
      <w:lvlJc w:val="left"/>
      <w:pPr>
        <w:ind w:left="1799" w:hanging="720"/>
      </w:pPr>
      <w:rPr>
        <w:rFonts w:ascii="Calibri" w:eastAsia="Calibri" w:hAnsi="Calibri" w:cs="Calibri" w:hint="default"/>
        <w:b/>
        <w:bCs/>
        <w:color w:val="5D8DB6"/>
        <w:spacing w:val="-1"/>
        <w:w w:val="100"/>
        <w:sz w:val="32"/>
        <w:szCs w:val="32"/>
      </w:rPr>
    </w:lvl>
    <w:lvl w:ilvl="1" w:tplc="49E68886">
      <w:numFmt w:val="bullet"/>
      <w:lvlText w:val=""/>
      <w:lvlJc w:val="left"/>
      <w:pPr>
        <w:ind w:left="2510" w:hanging="360"/>
      </w:pPr>
      <w:rPr>
        <w:rFonts w:ascii="Symbol" w:eastAsia="Symbol" w:hAnsi="Symbol" w:cs="Symbol" w:hint="default"/>
        <w:w w:val="99"/>
        <w:sz w:val="22"/>
        <w:szCs w:val="22"/>
      </w:rPr>
    </w:lvl>
    <w:lvl w:ilvl="2" w:tplc="0D38699A">
      <w:numFmt w:val="bullet"/>
      <w:lvlText w:val="•"/>
      <w:lvlJc w:val="left"/>
      <w:pPr>
        <w:ind w:left="2520" w:hanging="360"/>
      </w:pPr>
      <w:rPr>
        <w:rFonts w:hint="default"/>
      </w:rPr>
    </w:lvl>
    <w:lvl w:ilvl="3" w:tplc="CE5E8F3E">
      <w:numFmt w:val="bullet"/>
      <w:lvlText w:val="•"/>
      <w:lvlJc w:val="left"/>
      <w:pPr>
        <w:ind w:left="2640" w:hanging="360"/>
      </w:pPr>
      <w:rPr>
        <w:rFonts w:hint="default"/>
      </w:rPr>
    </w:lvl>
    <w:lvl w:ilvl="4" w:tplc="D6BEEB80">
      <w:numFmt w:val="bullet"/>
      <w:lvlText w:val="•"/>
      <w:lvlJc w:val="left"/>
      <w:pPr>
        <w:ind w:left="3875" w:hanging="360"/>
      </w:pPr>
      <w:rPr>
        <w:rFonts w:hint="default"/>
      </w:rPr>
    </w:lvl>
    <w:lvl w:ilvl="5" w:tplc="4F04DAE0">
      <w:numFmt w:val="bullet"/>
      <w:lvlText w:val="•"/>
      <w:lvlJc w:val="left"/>
      <w:pPr>
        <w:ind w:left="5110" w:hanging="360"/>
      </w:pPr>
      <w:rPr>
        <w:rFonts w:hint="default"/>
      </w:rPr>
    </w:lvl>
    <w:lvl w:ilvl="6" w:tplc="7EF29EA0">
      <w:numFmt w:val="bullet"/>
      <w:lvlText w:val="•"/>
      <w:lvlJc w:val="left"/>
      <w:pPr>
        <w:ind w:left="6345" w:hanging="360"/>
      </w:pPr>
      <w:rPr>
        <w:rFonts w:hint="default"/>
      </w:rPr>
    </w:lvl>
    <w:lvl w:ilvl="7" w:tplc="F2C04412">
      <w:numFmt w:val="bullet"/>
      <w:lvlText w:val="•"/>
      <w:lvlJc w:val="left"/>
      <w:pPr>
        <w:ind w:left="7580" w:hanging="360"/>
      </w:pPr>
      <w:rPr>
        <w:rFonts w:hint="default"/>
      </w:rPr>
    </w:lvl>
    <w:lvl w:ilvl="8" w:tplc="CEF2AE36">
      <w:numFmt w:val="bullet"/>
      <w:lvlText w:val="•"/>
      <w:lvlJc w:val="left"/>
      <w:pPr>
        <w:ind w:left="8816" w:hanging="360"/>
      </w:pPr>
      <w:rPr>
        <w:rFonts w:hint="default"/>
      </w:rPr>
    </w:lvl>
  </w:abstractNum>
  <w:num w:numId="1">
    <w:abstractNumId w:val="5"/>
  </w:num>
  <w:num w:numId="2">
    <w:abstractNumId w:val="8"/>
  </w:num>
  <w:num w:numId="3">
    <w:abstractNumId w:val="4"/>
  </w:num>
  <w:num w:numId="4">
    <w:abstractNumId w:val="2"/>
  </w:num>
  <w:num w:numId="5">
    <w:abstractNumId w:val="6"/>
  </w:num>
  <w:num w:numId="6">
    <w:abstractNumId w:val="7"/>
  </w:num>
  <w:num w:numId="7">
    <w:abstractNumId w:val="0"/>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readOnly" w:enforcement="1" w:cryptProviderType="rsaAES" w:cryptAlgorithmClass="hash" w:cryptAlgorithmType="typeAny" w:cryptAlgorithmSid="14" w:cryptSpinCount="100000" w:hash="Q+A21c2ixFor5WP57NcRS8Lb7nb1hC8gVPCbGxWzVWT2S/6vaKumKZhcS6UmyiIg2lky9dS3tGIIh87RgzPTUg==" w:salt="mplsfX5DQZKVlgjamZET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DB"/>
    <w:rsid w:val="00083C2E"/>
    <w:rsid w:val="000950DB"/>
    <w:rsid w:val="001C11C9"/>
    <w:rsid w:val="001E703C"/>
    <w:rsid w:val="00336A36"/>
    <w:rsid w:val="003E2A89"/>
    <w:rsid w:val="00542063"/>
    <w:rsid w:val="0065018E"/>
    <w:rsid w:val="00680395"/>
    <w:rsid w:val="00681630"/>
    <w:rsid w:val="007F6CE8"/>
    <w:rsid w:val="00970F14"/>
    <w:rsid w:val="009A1DEC"/>
    <w:rsid w:val="00B17CC6"/>
    <w:rsid w:val="00B51735"/>
    <w:rsid w:val="00BF5E7E"/>
    <w:rsid w:val="00C3459B"/>
    <w:rsid w:val="00C81912"/>
    <w:rsid w:val="00DF49AB"/>
    <w:rsid w:val="00E65871"/>
    <w:rsid w:val="00EC7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576E"/>
  <w15:chartTrackingRefBased/>
  <w15:docId w15:val="{C169EDE3-5208-4BF3-8232-FC178945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95"/>
    <w:pPr>
      <w:widowControl w:val="0"/>
      <w:autoSpaceDE w:val="0"/>
      <w:autoSpaceDN w:val="0"/>
      <w:spacing w:after="0" w:line="240" w:lineRule="auto"/>
    </w:pPr>
    <w:rPr>
      <w:lang w:val="en-US"/>
    </w:rPr>
  </w:style>
  <w:style w:type="paragraph" w:styleId="Heading1">
    <w:name w:val="heading 1"/>
    <w:basedOn w:val="Normal"/>
    <w:link w:val="Heading1Char"/>
    <w:uiPriority w:val="9"/>
    <w:qFormat/>
    <w:rsid w:val="000950DB"/>
    <w:pPr>
      <w:spacing w:before="20"/>
      <w:ind w:left="20" w:hanging="720"/>
      <w:outlineLvl w:val="0"/>
    </w:pPr>
    <w:rPr>
      <w:rFonts w:ascii="Georgia" w:eastAsia="Georgia" w:hAnsi="Georgia" w:cs="Georgia"/>
      <w:sz w:val="48"/>
      <w:szCs w:val="48"/>
    </w:rPr>
  </w:style>
  <w:style w:type="paragraph" w:styleId="Heading2">
    <w:name w:val="heading 2"/>
    <w:basedOn w:val="Normal"/>
    <w:link w:val="Heading2Char"/>
    <w:uiPriority w:val="9"/>
    <w:unhideWhenUsed/>
    <w:qFormat/>
    <w:rsid w:val="000950DB"/>
    <w:pPr>
      <w:ind w:left="2260" w:hanging="721"/>
      <w:outlineLvl w:val="1"/>
    </w:pPr>
    <w:rPr>
      <w:rFonts w:ascii="Arial" w:eastAsia="Arial" w:hAnsi="Arial" w:cs="Arial"/>
      <w:sz w:val="26"/>
      <w:szCs w:val="26"/>
    </w:rPr>
  </w:style>
  <w:style w:type="paragraph" w:styleId="Heading3">
    <w:name w:val="heading 3"/>
    <w:basedOn w:val="Normal"/>
    <w:link w:val="Heading3Char"/>
    <w:uiPriority w:val="9"/>
    <w:unhideWhenUsed/>
    <w:qFormat/>
    <w:rsid w:val="000950DB"/>
    <w:pPr>
      <w:ind w:left="1529"/>
      <w:outlineLvl w:val="2"/>
    </w:pPr>
    <w:rPr>
      <w:b/>
      <w:bCs/>
      <w:sz w:val="24"/>
      <w:szCs w:val="24"/>
    </w:rPr>
  </w:style>
  <w:style w:type="paragraph" w:styleId="Heading4">
    <w:name w:val="heading 4"/>
    <w:basedOn w:val="Normal"/>
    <w:link w:val="Heading4Char"/>
    <w:uiPriority w:val="9"/>
    <w:qFormat/>
    <w:rsid w:val="000950DB"/>
    <w:pPr>
      <w:outlineLvl w:val="3"/>
    </w:pPr>
    <w:rPr>
      <w:rFonts w:ascii="arial bold" w:eastAsia="Times New Roman" w:hAnsi="arial bold" w:cs="Times New Roman"/>
      <w:b/>
      <w:bCs/>
      <w:color w:val="A00043"/>
    </w:rPr>
  </w:style>
  <w:style w:type="paragraph" w:styleId="Heading5">
    <w:name w:val="heading 5"/>
    <w:basedOn w:val="Normal"/>
    <w:next w:val="Normal"/>
    <w:link w:val="Heading5Char"/>
    <w:uiPriority w:val="9"/>
    <w:semiHidden/>
    <w:unhideWhenUsed/>
    <w:qFormat/>
    <w:rsid w:val="000950DB"/>
    <w:pPr>
      <w:keepNext/>
      <w:keepLines/>
      <w:spacing w:before="40"/>
      <w:outlineLvl w:val="4"/>
    </w:pPr>
    <w:rPr>
      <w:rFonts w:ascii="Cambria" w:eastAsia="Times New Roman" w:hAnsi="Cambria" w:cs="Times New Roman"/>
      <w:color w:val="365F91"/>
    </w:rPr>
  </w:style>
  <w:style w:type="paragraph" w:styleId="Heading6">
    <w:name w:val="heading 6"/>
    <w:aliases w:val="Bulong Bullet Minor"/>
    <w:basedOn w:val="Normal"/>
    <w:next w:val="Normal"/>
    <w:link w:val="Heading6Char"/>
    <w:uiPriority w:val="9"/>
    <w:qFormat/>
    <w:rsid w:val="000950DB"/>
    <w:pPr>
      <w:tabs>
        <w:tab w:val="num" w:pos="1691"/>
      </w:tabs>
      <w:spacing w:before="120" w:after="240"/>
      <w:ind w:left="1691" w:hanging="1152"/>
      <w:outlineLvl w:val="5"/>
    </w:pPr>
    <w:rPr>
      <w:rFonts w:eastAsia="Times New Roman" w:cs="Times New Roman"/>
      <w:color w:val="2C3B45"/>
      <w:szCs w:val="20"/>
      <w:lang w:eastAsia="en-AU"/>
    </w:rPr>
  </w:style>
  <w:style w:type="paragraph" w:styleId="Heading7">
    <w:name w:val="heading 7"/>
    <w:basedOn w:val="Normal"/>
    <w:next w:val="Normal"/>
    <w:link w:val="Heading7Char"/>
    <w:uiPriority w:val="9"/>
    <w:qFormat/>
    <w:rsid w:val="000950DB"/>
    <w:pPr>
      <w:tabs>
        <w:tab w:val="num" w:pos="1835"/>
      </w:tabs>
      <w:spacing w:before="240" w:after="60"/>
      <w:ind w:left="1835" w:hanging="1296"/>
      <w:outlineLvl w:val="6"/>
    </w:pPr>
    <w:rPr>
      <w:rFonts w:eastAsia="Times New Roman" w:cs="Times New Roman"/>
      <w:color w:val="2C3B45"/>
      <w:sz w:val="20"/>
      <w:szCs w:val="20"/>
      <w:lang w:eastAsia="en-AU"/>
    </w:rPr>
  </w:style>
  <w:style w:type="paragraph" w:styleId="Heading8">
    <w:name w:val="heading 8"/>
    <w:basedOn w:val="Normal"/>
    <w:next w:val="Normal"/>
    <w:link w:val="Heading8Char"/>
    <w:uiPriority w:val="9"/>
    <w:qFormat/>
    <w:rsid w:val="000950DB"/>
    <w:pPr>
      <w:tabs>
        <w:tab w:val="num" w:pos="1979"/>
      </w:tabs>
      <w:spacing w:before="240" w:after="60"/>
      <w:ind w:left="1979" w:hanging="1440"/>
      <w:outlineLvl w:val="7"/>
    </w:pPr>
    <w:rPr>
      <w:rFonts w:eastAsia="Times New Roman" w:cs="Times New Roman"/>
      <w:i/>
      <w:color w:val="2C3B45"/>
      <w:sz w:val="20"/>
      <w:szCs w:val="20"/>
      <w:lang w:eastAsia="en-AU"/>
    </w:rPr>
  </w:style>
  <w:style w:type="paragraph" w:styleId="Heading9">
    <w:name w:val="heading 9"/>
    <w:basedOn w:val="Normal"/>
    <w:next w:val="Normal"/>
    <w:link w:val="Heading9Char"/>
    <w:uiPriority w:val="9"/>
    <w:qFormat/>
    <w:rsid w:val="000950DB"/>
    <w:pPr>
      <w:tabs>
        <w:tab w:val="num" w:pos="2123"/>
      </w:tabs>
      <w:spacing w:before="240" w:after="60"/>
      <w:ind w:left="2123" w:hanging="1584"/>
      <w:outlineLvl w:val="8"/>
    </w:pPr>
    <w:rPr>
      <w:rFonts w:eastAsia="Times New Roman" w:cs="Times New Roman"/>
      <w:b/>
      <w:i/>
      <w:color w:val="2C3B45"/>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ind w:left="2880"/>
    </w:pPr>
    <w:rPr>
      <w:rFonts w:ascii="Playfair Display" w:eastAsiaTheme="majorEastAsia" w:hAnsi="Playfair Display" w:cstheme="majorBidi"/>
      <w:color w:val="BF8F00" w:themeColor="accent4" w:themeShade="BF"/>
      <w:sz w:val="32"/>
      <w:szCs w:val="24"/>
    </w:rPr>
  </w:style>
  <w:style w:type="character" w:customStyle="1" w:styleId="Heading1Char">
    <w:name w:val="Heading 1 Char"/>
    <w:basedOn w:val="DefaultParagraphFont"/>
    <w:link w:val="Heading1"/>
    <w:uiPriority w:val="9"/>
    <w:rsid w:val="000950DB"/>
    <w:rPr>
      <w:rFonts w:ascii="Georgia" w:eastAsia="Georgia" w:hAnsi="Georgia" w:cs="Georgia"/>
      <w:sz w:val="48"/>
      <w:szCs w:val="48"/>
      <w:lang w:val="en-US"/>
    </w:rPr>
  </w:style>
  <w:style w:type="character" w:customStyle="1" w:styleId="Heading2Char">
    <w:name w:val="Heading 2 Char"/>
    <w:basedOn w:val="DefaultParagraphFont"/>
    <w:link w:val="Heading2"/>
    <w:uiPriority w:val="9"/>
    <w:rsid w:val="000950DB"/>
    <w:rPr>
      <w:rFonts w:ascii="Arial" w:eastAsia="Arial" w:hAnsi="Arial" w:cs="Arial"/>
      <w:sz w:val="26"/>
      <w:szCs w:val="26"/>
      <w:lang w:val="en-US"/>
    </w:rPr>
  </w:style>
  <w:style w:type="character" w:customStyle="1" w:styleId="Heading3Char">
    <w:name w:val="Heading 3 Char"/>
    <w:basedOn w:val="DefaultParagraphFont"/>
    <w:link w:val="Heading3"/>
    <w:uiPriority w:val="9"/>
    <w:rsid w:val="000950DB"/>
    <w:rPr>
      <w:b/>
      <w:bCs/>
      <w:sz w:val="24"/>
      <w:szCs w:val="24"/>
      <w:lang w:val="en-US"/>
    </w:rPr>
  </w:style>
  <w:style w:type="character" w:customStyle="1" w:styleId="Heading4Char">
    <w:name w:val="Heading 4 Char"/>
    <w:basedOn w:val="DefaultParagraphFont"/>
    <w:link w:val="Heading4"/>
    <w:uiPriority w:val="9"/>
    <w:rsid w:val="000950DB"/>
    <w:rPr>
      <w:rFonts w:ascii="arial bold" w:eastAsia="Times New Roman" w:hAnsi="arial bold" w:cs="Times New Roman"/>
      <w:b/>
      <w:bCs/>
      <w:color w:val="A00043"/>
      <w:lang w:val="en-US"/>
    </w:rPr>
  </w:style>
  <w:style w:type="paragraph" w:customStyle="1" w:styleId="BulongBulletMajor1">
    <w:name w:val="Bulong Bullet Major1"/>
    <w:basedOn w:val="Normal"/>
    <w:next w:val="Normal"/>
    <w:uiPriority w:val="9"/>
    <w:unhideWhenUsed/>
    <w:qFormat/>
    <w:rsid w:val="000950DB"/>
    <w:pPr>
      <w:keepNext/>
      <w:keepLines/>
      <w:spacing w:before="40"/>
      <w:outlineLvl w:val="4"/>
    </w:pPr>
    <w:rPr>
      <w:rFonts w:ascii="Cambria" w:eastAsia="Times New Roman" w:hAnsi="Cambria" w:cs="Times New Roman"/>
      <w:color w:val="365F91"/>
    </w:rPr>
  </w:style>
  <w:style w:type="character" w:customStyle="1" w:styleId="Heading6Char">
    <w:name w:val="Heading 6 Char"/>
    <w:aliases w:val="Bulong Bullet Minor Char"/>
    <w:basedOn w:val="DefaultParagraphFont"/>
    <w:link w:val="Heading6"/>
    <w:uiPriority w:val="9"/>
    <w:rsid w:val="000950DB"/>
    <w:rPr>
      <w:rFonts w:eastAsia="Times New Roman" w:cs="Times New Roman"/>
      <w:color w:val="2C3B45"/>
      <w:szCs w:val="20"/>
      <w:lang w:eastAsia="en-AU"/>
    </w:rPr>
  </w:style>
  <w:style w:type="character" w:customStyle="1" w:styleId="Heading7Char">
    <w:name w:val="Heading 7 Char"/>
    <w:basedOn w:val="DefaultParagraphFont"/>
    <w:link w:val="Heading7"/>
    <w:uiPriority w:val="9"/>
    <w:rsid w:val="000950DB"/>
    <w:rPr>
      <w:rFonts w:eastAsia="Times New Roman" w:cs="Times New Roman"/>
      <w:color w:val="2C3B45"/>
      <w:sz w:val="20"/>
      <w:szCs w:val="20"/>
      <w:lang w:eastAsia="en-AU"/>
    </w:rPr>
  </w:style>
  <w:style w:type="character" w:customStyle="1" w:styleId="Heading8Char">
    <w:name w:val="Heading 8 Char"/>
    <w:basedOn w:val="DefaultParagraphFont"/>
    <w:link w:val="Heading8"/>
    <w:uiPriority w:val="9"/>
    <w:rsid w:val="000950DB"/>
    <w:rPr>
      <w:rFonts w:eastAsia="Times New Roman" w:cs="Times New Roman"/>
      <w:i/>
      <w:color w:val="2C3B45"/>
      <w:sz w:val="20"/>
      <w:szCs w:val="20"/>
      <w:lang w:eastAsia="en-AU"/>
    </w:rPr>
  </w:style>
  <w:style w:type="character" w:customStyle="1" w:styleId="Heading9Char">
    <w:name w:val="Heading 9 Char"/>
    <w:basedOn w:val="DefaultParagraphFont"/>
    <w:link w:val="Heading9"/>
    <w:uiPriority w:val="9"/>
    <w:rsid w:val="000950DB"/>
    <w:rPr>
      <w:rFonts w:eastAsia="Times New Roman" w:cs="Times New Roman"/>
      <w:b/>
      <w:i/>
      <w:color w:val="2C3B45"/>
      <w:sz w:val="18"/>
      <w:szCs w:val="20"/>
      <w:lang w:eastAsia="en-AU"/>
    </w:rPr>
  </w:style>
  <w:style w:type="numbering" w:customStyle="1" w:styleId="NoList1">
    <w:name w:val="No List1"/>
    <w:next w:val="NoList"/>
    <w:uiPriority w:val="99"/>
    <w:semiHidden/>
    <w:unhideWhenUsed/>
    <w:rsid w:val="000950DB"/>
  </w:style>
  <w:style w:type="paragraph" w:styleId="TOC1">
    <w:name w:val="toc 1"/>
    <w:basedOn w:val="Normal"/>
    <w:uiPriority w:val="39"/>
    <w:qFormat/>
    <w:rsid w:val="000950DB"/>
    <w:pPr>
      <w:spacing w:before="100"/>
      <w:ind w:left="1882" w:right="1315" w:hanging="567"/>
    </w:pPr>
    <w:rPr>
      <w:rFonts w:eastAsia="Arial" w:cs="Arial"/>
    </w:rPr>
  </w:style>
  <w:style w:type="paragraph" w:styleId="TOC2">
    <w:name w:val="toc 2"/>
    <w:basedOn w:val="Normal"/>
    <w:uiPriority w:val="39"/>
    <w:qFormat/>
    <w:rsid w:val="000950DB"/>
    <w:pPr>
      <w:spacing w:before="100"/>
      <w:ind w:left="2454" w:hanging="567"/>
    </w:pPr>
    <w:rPr>
      <w:rFonts w:eastAsia="Arial" w:cs="Arial"/>
    </w:rPr>
  </w:style>
  <w:style w:type="paragraph" w:styleId="BodyText">
    <w:name w:val="Body Text"/>
    <w:basedOn w:val="Normal"/>
    <w:link w:val="BodyTextChar"/>
    <w:uiPriority w:val="1"/>
    <w:qFormat/>
    <w:rsid w:val="000950DB"/>
  </w:style>
  <w:style w:type="character" w:customStyle="1" w:styleId="BodyTextChar">
    <w:name w:val="Body Text Char"/>
    <w:basedOn w:val="DefaultParagraphFont"/>
    <w:link w:val="BodyText"/>
    <w:uiPriority w:val="1"/>
    <w:rsid w:val="000950DB"/>
    <w:rPr>
      <w:lang w:val="en-US"/>
    </w:rPr>
  </w:style>
  <w:style w:type="paragraph" w:styleId="Title">
    <w:name w:val="Title"/>
    <w:basedOn w:val="Normal"/>
    <w:link w:val="TitleChar"/>
    <w:uiPriority w:val="10"/>
    <w:qFormat/>
    <w:rsid w:val="000950DB"/>
    <w:pPr>
      <w:spacing w:before="100"/>
      <w:ind w:left="2587" w:right="2684"/>
      <w:jc w:val="center"/>
    </w:pPr>
    <w:rPr>
      <w:rFonts w:ascii="Georgia" w:eastAsia="Georgia" w:hAnsi="Georgia" w:cs="Georgia"/>
      <w:sz w:val="72"/>
      <w:szCs w:val="72"/>
    </w:rPr>
  </w:style>
  <w:style w:type="character" w:customStyle="1" w:styleId="TitleChar">
    <w:name w:val="Title Char"/>
    <w:basedOn w:val="DefaultParagraphFont"/>
    <w:link w:val="Title"/>
    <w:uiPriority w:val="10"/>
    <w:rsid w:val="000950DB"/>
    <w:rPr>
      <w:rFonts w:ascii="Georgia" w:eastAsia="Georgia" w:hAnsi="Georgia" w:cs="Georgia"/>
      <w:sz w:val="72"/>
      <w:szCs w:val="72"/>
      <w:lang w:val="en-US"/>
    </w:rPr>
  </w:style>
  <w:style w:type="paragraph" w:styleId="ListParagraph">
    <w:name w:val="List Paragraph"/>
    <w:basedOn w:val="Normal"/>
    <w:link w:val="ListParagraphChar"/>
    <w:uiPriority w:val="1"/>
    <w:qFormat/>
    <w:rsid w:val="000950DB"/>
    <w:pPr>
      <w:ind w:left="2013" w:hanging="358"/>
    </w:pPr>
  </w:style>
  <w:style w:type="paragraph" w:customStyle="1" w:styleId="TableParagraph">
    <w:name w:val="Table Paragraph"/>
    <w:basedOn w:val="Normal"/>
    <w:uiPriority w:val="1"/>
    <w:qFormat/>
    <w:rsid w:val="000950DB"/>
  </w:style>
  <w:style w:type="table" w:customStyle="1" w:styleId="TableGrid1">
    <w:name w:val="Table Grid1"/>
    <w:basedOn w:val="TableNormal"/>
    <w:next w:val="TableGrid"/>
    <w:uiPriority w:val="39"/>
    <w:rsid w:val="000950D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50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0DB"/>
    <w:pPr>
      <w:tabs>
        <w:tab w:val="center" w:pos="4513"/>
        <w:tab w:val="right" w:pos="9026"/>
      </w:tabs>
    </w:pPr>
  </w:style>
  <w:style w:type="character" w:customStyle="1" w:styleId="HeaderChar">
    <w:name w:val="Header Char"/>
    <w:basedOn w:val="DefaultParagraphFont"/>
    <w:link w:val="Header"/>
    <w:uiPriority w:val="99"/>
    <w:rsid w:val="000950DB"/>
    <w:rPr>
      <w:lang w:val="en-US"/>
    </w:rPr>
  </w:style>
  <w:style w:type="paragraph" w:styleId="Footer">
    <w:name w:val="footer"/>
    <w:basedOn w:val="Normal"/>
    <w:link w:val="FooterChar"/>
    <w:uiPriority w:val="99"/>
    <w:unhideWhenUsed/>
    <w:rsid w:val="000950DB"/>
    <w:pPr>
      <w:tabs>
        <w:tab w:val="center" w:pos="4513"/>
        <w:tab w:val="right" w:pos="9026"/>
      </w:tabs>
    </w:pPr>
  </w:style>
  <w:style w:type="character" w:customStyle="1" w:styleId="FooterChar">
    <w:name w:val="Footer Char"/>
    <w:basedOn w:val="DefaultParagraphFont"/>
    <w:link w:val="Footer"/>
    <w:uiPriority w:val="99"/>
    <w:rsid w:val="000950DB"/>
    <w:rPr>
      <w:lang w:val="en-US"/>
    </w:rPr>
  </w:style>
  <w:style w:type="paragraph" w:customStyle="1" w:styleId="TOCHeading1">
    <w:name w:val="TOC Heading1"/>
    <w:basedOn w:val="Heading1"/>
    <w:next w:val="Normal"/>
    <w:uiPriority w:val="39"/>
    <w:unhideWhenUsed/>
    <w:qFormat/>
    <w:rsid w:val="000950DB"/>
    <w:pPr>
      <w:keepNext/>
      <w:keepLines/>
      <w:widowControl/>
      <w:autoSpaceDE/>
      <w:autoSpaceDN/>
      <w:spacing w:before="240" w:line="259" w:lineRule="auto"/>
      <w:ind w:left="0" w:firstLine="0"/>
      <w:outlineLvl w:val="9"/>
    </w:pPr>
    <w:rPr>
      <w:rFonts w:ascii="Cambria" w:eastAsia="Times New Roman" w:hAnsi="Cambria" w:cs="Times New Roman"/>
      <w:color w:val="365F91"/>
      <w:sz w:val="32"/>
      <w:szCs w:val="32"/>
    </w:rPr>
  </w:style>
  <w:style w:type="character" w:customStyle="1" w:styleId="Hyperlink1">
    <w:name w:val="Hyperlink1"/>
    <w:basedOn w:val="DefaultParagraphFont"/>
    <w:uiPriority w:val="99"/>
    <w:unhideWhenUsed/>
    <w:rsid w:val="000950DB"/>
    <w:rPr>
      <w:color w:val="0000FF"/>
      <w:u w:val="single"/>
    </w:rPr>
  </w:style>
  <w:style w:type="character" w:customStyle="1" w:styleId="Heading5Char">
    <w:name w:val="Heading 5 Char"/>
    <w:basedOn w:val="DefaultParagraphFont"/>
    <w:link w:val="Heading5"/>
    <w:uiPriority w:val="9"/>
    <w:rsid w:val="000950DB"/>
    <w:rPr>
      <w:rFonts w:ascii="Cambria" w:eastAsia="Times New Roman" w:hAnsi="Cambria" w:cs="Times New Roman"/>
      <w:color w:val="365F91"/>
    </w:rPr>
  </w:style>
  <w:style w:type="paragraph" w:styleId="TOC3">
    <w:name w:val="toc 3"/>
    <w:basedOn w:val="Normal"/>
    <w:next w:val="Normal"/>
    <w:autoRedefine/>
    <w:uiPriority w:val="39"/>
    <w:unhideWhenUsed/>
    <w:qFormat/>
    <w:rsid w:val="000950DB"/>
    <w:pPr>
      <w:spacing w:after="100"/>
      <w:ind w:left="440"/>
    </w:pPr>
  </w:style>
  <w:style w:type="numbering" w:customStyle="1" w:styleId="NoList11">
    <w:name w:val="No List11"/>
    <w:next w:val="NoList"/>
    <w:uiPriority w:val="99"/>
    <w:semiHidden/>
    <w:unhideWhenUsed/>
    <w:rsid w:val="000950DB"/>
  </w:style>
  <w:style w:type="table" w:customStyle="1" w:styleId="TableGrid2">
    <w:name w:val="Table Grid2"/>
    <w:basedOn w:val="TableNormal"/>
    <w:next w:val="TableGrid"/>
    <w:rsid w:val="000950DB"/>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0D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50DB"/>
    <w:rPr>
      <w:rFonts w:ascii="Tahoma" w:eastAsia="Times New Roman" w:hAnsi="Tahoma" w:cs="Tahoma"/>
      <w:sz w:val="16"/>
      <w:szCs w:val="16"/>
      <w:lang w:val="en-US"/>
    </w:rPr>
  </w:style>
  <w:style w:type="character" w:customStyle="1" w:styleId="FollowedHyperlink1">
    <w:name w:val="FollowedHyperlink1"/>
    <w:basedOn w:val="DefaultParagraphFont"/>
    <w:uiPriority w:val="99"/>
    <w:semiHidden/>
    <w:unhideWhenUsed/>
    <w:rsid w:val="000950DB"/>
    <w:rPr>
      <w:rFonts w:cs="Times New Roman"/>
      <w:color w:val="800080"/>
      <w:u w:val="single"/>
    </w:rPr>
  </w:style>
  <w:style w:type="paragraph" w:styleId="Revision">
    <w:name w:val="Revision"/>
    <w:hidden/>
    <w:uiPriority w:val="99"/>
    <w:semiHidden/>
    <w:rsid w:val="000950DB"/>
    <w:pPr>
      <w:spacing w:after="0" w:line="240" w:lineRule="auto"/>
    </w:pPr>
    <w:rPr>
      <w:rFonts w:eastAsia="Times New Roman" w:cs="Times New Roman"/>
      <w:lang w:val="en-US"/>
    </w:rPr>
  </w:style>
  <w:style w:type="paragraph" w:styleId="CommentText">
    <w:name w:val="annotation text"/>
    <w:basedOn w:val="Normal"/>
    <w:link w:val="CommentTextChar"/>
    <w:uiPriority w:val="99"/>
    <w:unhideWhenUsed/>
    <w:rsid w:val="000950DB"/>
    <w:rPr>
      <w:rFonts w:eastAsia="Times New Roman" w:cs="Times New Roman"/>
      <w:sz w:val="20"/>
      <w:szCs w:val="20"/>
    </w:rPr>
  </w:style>
  <w:style w:type="character" w:customStyle="1" w:styleId="CommentTextChar">
    <w:name w:val="Comment Text Char"/>
    <w:basedOn w:val="DefaultParagraphFont"/>
    <w:link w:val="CommentText"/>
    <w:uiPriority w:val="99"/>
    <w:rsid w:val="000950DB"/>
    <w:rPr>
      <w:rFonts w:eastAsia="Times New Roman" w:cs="Times New Roman"/>
      <w:sz w:val="20"/>
      <w:szCs w:val="20"/>
      <w:lang w:val="en-US"/>
    </w:rPr>
  </w:style>
  <w:style w:type="paragraph" w:styleId="CommentSubject">
    <w:name w:val="annotation subject"/>
    <w:basedOn w:val="CommentText"/>
    <w:next w:val="CommentText"/>
    <w:link w:val="CommentSubjectChar"/>
    <w:uiPriority w:val="99"/>
    <w:rsid w:val="000950DB"/>
    <w:pPr>
      <w:widowControl/>
      <w:spacing w:after="90" w:line="220" w:lineRule="atLeast"/>
    </w:pPr>
    <w:rPr>
      <w:rFonts w:ascii="Arial" w:hAnsi="Arial"/>
      <w:b/>
      <w:bCs/>
      <w:color w:val="4D4D4D"/>
      <w:lang w:val="en-AU"/>
    </w:rPr>
  </w:style>
  <w:style w:type="character" w:customStyle="1" w:styleId="CommentSubjectChar">
    <w:name w:val="Comment Subject Char"/>
    <w:basedOn w:val="CommentTextChar"/>
    <w:link w:val="CommentSubject"/>
    <w:uiPriority w:val="99"/>
    <w:rsid w:val="000950DB"/>
    <w:rPr>
      <w:rFonts w:ascii="Arial" w:eastAsia="Times New Roman" w:hAnsi="Arial" w:cs="Times New Roman"/>
      <w:b/>
      <w:bCs/>
      <w:color w:val="4D4D4D"/>
      <w:sz w:val="20"/>
      <w:szCs w:val="20"/>
      <w:lang w:val="en-US"/>
    </w:rPr>
  </w:style>
  <w:style w:type="paragraph" w:styleId="TOC4">
    <w:name w:val="toc 4"/>
    <w:basedOn w:val="Normal"/>
    <w:next w:val="Normal"/>
    <w:autoRedefine/>
    <w:uiPriority w:val="39"/>
    <w:unhideWhenUsed/>
    <w:rsid w:val="000950DB"/>
    <w:pPr>
      <w:tabs>
        <w:tab w:val="left" w:pos="1134"/>
        <w:tab w:val="right" w:leader="dot" w:pos="8789"/>
      </w:tabs>
      <w:spacing w:after="100"/>
      <w:ind w:left="567"/>
    </w:pPr>
    <w:rPr>
      <w:rFonts w:eastAsia="Times New Roman" w:cs="Times New Roman"/>
    </w:rPr>
  </w:style>
  <w:style w:type="paragraph" w:customStyle="1" w:styleId="TOAHeading1">
    <w:name w:val="TOA Heading1"/>
    <w:basedOn w:val="Normal"/>
    <w:next w:val="Normal"/>
    <w:uiPriority w:val="99"/>
    <w:semiHidden/>
    <w:unhideWhenUsed/>
    <w:rsid w:val="000950DB"/>
    <w:pPr>
      <w:spacing w:before="120"/>
    </w:pPr>
    <w:rPr>
      <w:rFonts w:ascii="Cambria" w:eastAsia="Times New Roman" w:hAnsi="Cambria" w:cs="Times New Roman"/>
      <w:b/>
      <w:bCs/>
      <w:sz w:val="24"/>
      <w:szCs w:val="24"/>
    </w:rPr>
  </w:style>
  <w:style w:type="paragraph" w:styleId="Index1">
    <w:name w:val="index 1"/>
    <w:basedOn w:val="Normal"/>
    <w:next w:val="Normal"/>
    <w:autoRedefine/>
    <w:uiPriority w:val="99"/>
    <w:semiHidden/>
    <w:unhideWhenUsed/>
    <w:rsid w:val="000950DB"/>
    <w:pPr>
      <w:ind w:left="220" w:hanging="220"/>
    </w:pPr>
    <w:rPr>
      <w:rFonts w:eastAsia="Times New Roman" w:cs="Times New Roman"/>
    </w:rPr>
  </w:style>
  <w:style w:type="character" w:styleId="PlaceholderText">
    <w:name w:val="Placeholder Text"/>
    <w:basedOn w:val="DefaultParagraphFont"/>
    <w:uiPriority w:val="99"/>
    <w:semiHidden/>
    <w:rsid w:val="000950DB"/>
    <w:rPr>
      <w:color w:val="808080"/>
    </w:rPr>
  </w:style>
  <w:style w:type="character" w:styleId="UnresolvedMention">
    <w:name w:val="Unresolved Mention"/>
    <w:basedOn w:val="DefaultParagraphFont"/>
    <w:uiPriority w:val="99"/>
    <w:semiHidden/>
    <w:unhideWhenUsed/>
    <w:rsid w:val="000950DB"/>
    <w:rPr>
      <w:color w:val="605E5C"/>
      <w:shd w:val="clear" w:color="auto" w:fill="E1DFDD"/>
    </w:rPr>
  </w:style>
  <w:style w:type="paragraph" w:customStyle="1" w:styleId="10Heading">
    <w:name w:val="1.0 Heading"/>
    <w:basedOn w:val="Heading2"/>
    <w:link w:val="10HeadingChar"/>
    <w:qFormat/>
    <w:rsid w:val="000950DB"/>
    <w:pPr>
      <w:widowControl/>
      <w:autoSpaceDE/>
      <w:autoSpaceDN/>
      <w:spacing w:before="480" w:after="120" w:line="288" w:lineRule="auto"/>
      <w:ind w:left="709" w:hanging="709"/>
    </w:pPr>
    <w:rPr>
      <w:rFonts w:ascii="Calibri" w:eastAsia="Calibri" w:hAnsi="Calibri" w:cs="Calibri"/>
      <w:b/>
      <w:bCs/>
      <w:color w:val="5D8DB6"/>
      <w:sz w:val="32"/>
      <w:szCs w:val="32"/>
    </w:rPr>
  </w:style>
  <w:style w:type="character" w:customStyle="1" w:styleId="10HeadingChar">
    <w:name w:val="1.0 Heading Char"/>
    <w:basedOn w:val="Heading2Char"/>
    <w:link w:val="10Heading"/>
    <w:rsid w:val="000950DB"/>
    <w:rPr>
      <w:rFonts w:ascii="Calibri" w:eastAsia="Calibri" w:hAnsi="Calibri" w:cs="Calibri"/>
      <w:b/>
      <w:bCs/>
      <w:color w:val="5D8DB6"/>
      <w:sz w:val="32"/>
      <w:szCs w:val="32"/>
      <w:lang w:val="en-US"/>
    </w:rPr>
  </w:style>
  <w:style w:type="paragraph" w:styleId="TOC6">
    <w:name w:val="toc 6"/>
    <w:basedOn w:val="Normal"/>
    <w:next w:val="Normal"/>
    <w:autoRedefine/>
    <w:uiPriority w:val="39"/>
    <w:semiHidden/>
    <w:unhideWhenUsed/>
    <w:rsid w:val="000950DB"/>
    <w:pPr>
      <w:spacing w:after="100"/>
      <w:ind w:left="1100"/>
    </w:pPr>
  </w:style>
  <w:style w:type="paragraph" w:customStyle="1" w:styleId="MAINBODY">
    <w:name w:val="MAIN BODY"/>
    <w:basedOn w:val="BodyText"/>
    <w:link w:val="MAINBODYChar"/>
    <w:qFormat/>
    <w:rsid w:val="000950DB"/>
    <w:pPr>
      <w:spacing w:before="120" w:after="120" w:line="288" w:lineRule="auto"/>
      <w:ind w:left="709"/>
      <w:jc w:val="both"/>
    </w:pPr>
  </w:style>
  <w:style w:type="paragraph" w:customStyle="1" w:styleId="subheading">
    <w:name w:val="sub heading"/>
    <w:basedOn w:val="Normal"/>
    <w:link w:val="subheadingChar"/>
    <w:qFormat/>
    <w:rsid w:val="000950DB"/>
    <w:pPr>
      <w:spacing w:before="240" w:after="120" w:line="288" w:lineRule="auto"/>
      <w:ind w:left="1276" w:hanging="567"/>
    </w:pPr>
    <w:rPr>
      <w:b/>
      <w:color w:val="5D8DB6"/>
      <w:sz w:val="24"/>
      <w:szCs w:val="20"/>
    </w:rPr>
  </w:style>
  <w:style w:type="character" w:customStyle="1" w:styleId="MAINBODYChar">
    <w:name w:val="MAIN BODY Char"/>
    <w:basedOn w:val="BodyTextChar"/>
    <w:link w:val="MAINBODY"/>
    <w:rsid w:val="000950DB"/>
    <w:rPr>
      <w:lang w:val="en-US"/>
    </w:rPr>
  </w:style>
  <w:style w:type="paragraph" w:customStyle="1" w:styleId="subheadingtext">
    <w:name w:val="sub heading text"/>
    <w:basedOn w:val="BodyText"/>
    <w:link w:val="subheadingtextChar"/>
    <w:qFormat/>
    <w:rsid w:val="000950DB"/>
    <w:pPr>
      <w:spacing w:before="189" w:line="288" w:lineRule="auto"/>
      <w:ind w:left="1276" w:right="2"/>
      <w:jc w:val="both"/>
    </w:pPr>
  </w:style>
  <w:style w:type="character" w:customStyle="1" w:styleId="subheadingChar">
    <w:name w:val="sub heading Char"/>
    <w:basedOn w:val="DefaultParagraphFont"/>
    <w:link w:val="subheading"/>
    <w:rsid w:val="000950DB"/>
    <w:rPr>
      <w:b/>
      <w:color w:val="5D8DB6"/>
      <w:sz w:val="24"/>
      <w:szCs w:val="20"/>
      <w:lang w:val="en-US"/>
    </w:rPr>
  </w:style>
  <w:style w:type="character" w:customStyle="1" w:styleId="subheadingtextChar">
    <w:name w:val="sub heading text Char"/>
    <w:basedOn w:val="BodyTextChar"/>
    <w:link w:val="subheadingtext"/>
    <w:rsid w:val="000950DB"/>
    <w:rPr>
      <w:lang w:val="en-US"/>
    </w:rPr>
  </w:style>
  <w:style w:type="character" w:styleId="CommentReference">
    <w:name w:val="annotation reference"/>
    <w:basedOn w:val="DefaultParagraphFont"/>
    <w:uiPriority w:val="99"/>
    <w:semiHidden/>
    <w:unhideWhenUsed/>
    <w:rsid w:val="000950DB"/>
    <w:rPr>
      <w:sz w:val="16"/>
      <w:szCs w:val="16"/>
    </w:rPr>
  </w:style>
  <w:style w:type="paragraph" w:customStyle="1" w:styleId="Default">
    <w:name w:val="Default"/>
    <w:rsid w:val="000950DB"/>
    <w:pPr>
      <w:autoSpaceDE w:val="0"/>
      <w:autoSpaceDN w:val="0"/>
      <w:adjustRightInd w:val="0"/>
      <w:spacing w:after="0" w:line="240" w:lineRule="auto"/>
    </w:pPr>
    <w:rPr>
      <w:rFonts w:ascii="Arial" w:hAnsi="Arial" w:cs="Arial"/>
      <w:color w:val="000000"/>
      <w:sz w:val="24"/>
      <w:szCs w:val="24"/>
    </w:rPr>
  </w:style>
  <w:style w:type="paragraph" w:customStyle="1" w:styleId="MainText">
    <w:name w:val="Main Text"/>
    <w:basedOn w:val="ListParagraph"/>
    <w:link w:val="MainTextChar"/>
    <w:uiPriority w:val="2"/>
    <w:qFormat/>
    <w:rsid w:val="000950DB"/>
    <w:pPr>
      <w:widowControl/>
      <w:autoSpaceDE/>
      <w:autoSpaceDN/>
      <w:spacing w:before="120" w:after="120" w:line="288" w:lineRule="auto"/>
      <w:ind w:left="709" w:firstLine="0"/>
      <w:jc w:val="both"/>
    </w:pPr>
    <w:rPr>
      <w:rFonts w:eastAsia="Calibri" w:cs="Calibri"/>
      <w:color w:val="000000"/>
    </w:rPr>
  </w:style>
  <w:style w:type="character" w:customStyle="1" w:styleId="ListParagraphChar">
    <w:name w:val="List Paragraph Char"/>
    <w:basedOn w:val="DefaultParagraphFont"/>
    <w:link w:val="ListParagraph"/>
    <w:uiPriority w:val="1"/>
    <w:rsid w:val="000950DB"/>
    <w:rPr>
      <w:lang w:val="en-US"/>
    </w:rPr>
  </w:style>
  <w:style w:type="character" w:customStyle="1" w:styleId="MainTextChar">
    <w:name w:val="Main Text Char"/>
    <w:basedOn w:val="ListParagraphChar"/>
    <w:link w:val="MainText"/>
    <w:uiPriority w:val="2"/>
    <w:rsid w:val="000950DB"/>
    <w:rPr>
      <w:rFonts w:eastAsia="Calibri" w:cs="Calibri"/>
      <w:color w:val="000000"/>
      <w:lang w:val="en-US"/>
    </w:rPr>
  </w:style>
  <w:style w:type="paragraph" w:customStyle="1" w:styleId="ParaText">
    <w:name w:val="Para Text"/>
    <w:basedOn w:val="BodyText"/>
    <w:link w:val="ParaTextChar"/>
    <w:qFormat/>
    <w:rsid w:val="000950DB"/>
    <w:pPr>
      <w:spacing w:before="120" w:after="120" w:line="288" w:lineRule="auto"/>
      <w:ind w:left="709"/>
      <w:jc w:val="both"/>
    </w:pPr>
  </w:style>
  <w:style w:type="paragraph" w:customStyle="1" w:styleId="MAINHEADINGS">
    <w:name w:val="MAIN HEADINGS"/>
    <w:basedOn w:val="ListParagraph"/>
    <w:link w:val="MAINHEADINGSChar"/>
    <w:qFormat/>
    <w:rsid w:val="000950DB"/>
    <w:pPr>
      <w:numPr>
        <w:numId w:val="2"/>
      </w:numPr>
      <w:spacing w:before="480" w:after="120"/>
      <w:ind w:left="709" w:hanging="709"/>
    </w:pPr>
    <w:rPr>
      <w:b/>
      <w:color w:val="5D8DB6"/>
      <w:sz w:val="32"/>
    </w:rPr>
  </w:style>
  <w:style w:type="character" w:customStyle="1" w:styleId="ParaTextChar">
    <w:name w:val="Para Text Char"/>
    <w:basedOn w:val="BodyTextChar"/>
    <w:link w:val="ParaText"/>
    <w:rsid w:val="000950DB"/>
    <w:rPr>
      <w:lang w:val="en-US"/>
    </w:rPr>
  </w:style>
  <w:style w:type="character" w:customStyle="1" w:styleId="MAINHEADINGSChar">
    <w:name w:val="MAIN HEADINGS Char"/>
    <w:basedOn w:val="ListParagraphChar"/>
    <w:link w:val="MAINHEADINGS"/>
    <w:rsid w:val="000950DB"/>
    <w:rPr>
      <w:b/>
      <w:color w:val="5D8DB6"/>
      <w:sz w:val="32"/>
      <w:lang w:val="en-US"/>
    </w:rPr>
  </w:style>
  <w:style w:type="character" w:customStyle="1" w:styleId="Heading">
    <w:name w:val="Heading"/>
    <w:basedOn w:val="DefaultParagraphFont"/>
    <w:uiPriority w:val="1"/>
    <w:rsid w:val="000950DB"/>
    <w:rPr>
      <w:rFonts w:ascii="Calibri" w:hAnsi="Calibri"/>
      <w:b/>
      <w:color w:val="5D8DB6"/>
      <w:sz w:val="32"/>
    </w:rPr>
  </w:style>
  <w:style w:type="character" w:customStyle="1" w:styleId="Style1">
    <w:name w:val="Style1"/>
    <w:basedOn w:val="DefaultParagraphFont"/>
    <w:uiPriority w:val="1"/>
    <w:rsid w:val="000950DB"/>
    <w:rPr>
      <w:rFonts w:ascii="Calibri" w:hAnsi="Calibri"/>
      <w:b/>
      <w:color w:val="FFFFFF"/>
      <w:sz w:val="18"/>
    </w:rPr>
  </w:style>
  <w:style w:type="character" w:customStyle="1" w:styleId="Style2">
    <w:name w:val="Style2"/>
    <w:basedOn w:val="DefaultParagraphFont"/>
    <w:uiPriority w:val="1"/>
    <w:rsid w:val="000950DB"/>
    <w:rPr>
      <w:rFonts w:ascii="Calibri" w:hAnsi="Calibri"/>
      <w:b/>
      <w:color w:val="FFFFFF"/>
      <w:sz w:val="18"/>
    </w:rPr>
  </w:style>
  <w:style w:type="character" w:customStyle="1" w:styleId="Insertdate">
    <w:name w:val="Insert date"/>
    <w:basedOn w:val="DefaultParagraphFont"/>
    <w:uiPriority w:val="1"/>
    <w:rsid w:val="000950DB"/>
    <w:rPr>
      <w:rFonts w:ascii="Calibri" w:hAnsi="Calibri"/>
      <w:color w:val="FFFFFF"/>
      <w:sz w:val="18"/>
    </w:rPr>
  </w:style>
  <w:style w:type="character" w:styleId="Hyperlink">
    <w:name w:val="Hyperlink"/>
    <w:basedOn w:val="DefaultParagraphFont"/>
    <w:uiPriority w:val="99"/>
    <w:semiHidden/>
    <w:unhideWhenUsed/>
    <w:rsid w:val="000950DB"/>
    <w:rPr>
      <w:color w:val="0563C1" w:themeColor="hyperlink"/>
      <w:u w:val="single"/>
    </w:rPr>
  </w:style>
  <w:style w:type="character" w:customStyle="1" w:styleId="Heading5Char1">
    <w:name w:val="Heading 5 Char1"/>
    <w:basedOn w:val="DefaultParagraphFont"/>
    <w:uiPriority w:val="9"/>
    <w:semiHidden/>
    <w:rsid w:val="000950D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095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safe.vic.gov.au/resources/occupational-health-and-safety-ohs-schools-practical-guide-school-leader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CC11D0C96422E9F16D5F3BF6B9045"/>
        <w:category>
          <w:name w:val="General"/>
          <w:gallery w:val="placeholder"/>
        </w:category>
        <w:types>
          <w:type w:val="bbPlcHdr"/>
        </w:types>
        <w:behaviors>
          <w:behavior w:val="content"/>
        </w:behaviors>
        <w:guid w:val="{6BCDE27D-E8DA-47EF-A1CA-1D8F44E9827C}"/>
      </w:docPartPr>
      <w:docPartBody>
        <w:p w:rsidR="00827A5A" w:rsidRDefault="00C32173" w:rsidP="00C32173">
          <w:pPr>
            <w:pStyle w:val="D96CC11D0C96422E9F16D5F3BF6B9045"/>
          </w:pPr>
          <w:r w:rsidRPr="00480584">
            <w:rPr>
              <w:rFonts w:ascii="Calibri" w:hAnsi="Calibri" w:cs="Times New Roman"/>
              <w:b/>
              <w:color w:val="5D8DB6"/>
              <w:sz w:val="32"/>
              <w:szCs w:val="32"/>
            </w:rPr>
            <w:t>Insert School Name</w:t>
          </w:r>
        </w:p>
      </w:docPartBody>
    </w:docPart>
    <w:docPart>
      <w:docPartPr>
        <w:name w:val="452000AA89A3471B813CD9AAD2320418"/>
        <w:category>
          <w:name w:val="General"/>
          <w:gallery w:val="placeholder"/>
        </w:category>
        <w:types>
          <w:type w:val="bbPlcHdr"/>
        </w:types>
        <w:behaviors>
          <w:behavior w:val="content"/>
        </w:behaviors>
        <w:guid w:val="{4B5BCE2D-3B27-4E26-A673-2D7A289D4F5A}"/>
      </w:docPartPr>
      <w:docPartBody>
        <w:p w:rsidR="00827A5A" w:rsidRDefault="00C32173" w:rsidP="00C32173">
          <w:pPr>
            <w:pStyle w:val="452000AA89A3471B813CD9AAD2320418"/>
          </w:pPr>
          <w:r w:rsidRPr="00E35E37">
            <w:rPr>
              <w:rStyle w:val="PlaceholderText"/>
            </w:rPr>
            <w:t>Click or tap here to enter text.</w:t>
          </w:r>
        </w:p>
      </w:docPartBody>
    </w:docPart>
    <w:docPart>
      <w:docPartPr>
        <w:name w:val="FBC799D6DDD54864A5CAC70EC21253D9"/>
        <w:category>
          <w:name w:val="General"/>
          <w:gallery w:val="placeholder"/>
        </w:category>
        <w:types>
          <w:type w:val="bbPlcHdr"/>
        </w:types>
        <w:behaviors>
          <w:behavior w:val="content"/>
        </w:behaviors>
        <w:guid w:val="{425B6E44-4FA7-49B6-823A-12F98B02C9D4}"/>
      </w:docPartPr>
      <w:docPartBody>
        <w:p w:rsidR="00827A5A" w:rsidRDefault="00C32173" w:rsidP="00C32173">
          <w:pPr>
            <w:pStyle w:val="FBC799D6DDD54864A5CAC70EC21253D9"/>
          </w:pPr>
          <w:r w:rsidRPr="0070698D">
            <w:rPr>
              <w:rFonts w:ascii="Calibri" w:eastAsia="Times New Roman" w:hAnsi="Calibri" w:cs="Times New Roman"/>
              <w:b/>
              <w:color w:val="FFFFFF" w:themeColor="background1"/>
              <w:sz w:val="18"/>
              <w:szCs w:val="18"/>
            </w:rPr>
            <w:t>Insert School Name</w:t>
          </w:r>
        </w:p>
      </w:docPartBody>
    </w:docPart>
    <w:docPart>
      <w:docPartPr>
        <w:name w:val="4BC114B6226947768A11786C2FE63E0F"/>
        <w:category>
          <w:name w:val="General"/>
          <w:gallery w:val="placeholder"/>
        </w:category>
        <w:types>
          <w:type w:val="bbPlcHdr"/>
        </w:types>
        <w:behaviors>
          <w:behavior w:val="content"/>
        </w:behaviors>
        <w:guid w:val="{EBC85C6B-34DB-441C-8DA3-6BD4A248286D}"/>
      </w:docPartPr>
      <w:docPartBody>
        <w:p w:rsidR="00827A5A" w:rsidRDefault="00C32173" w:rsidP="00C32173">
          <w:pPr>
            <w:pStyle w:val="4BC114B6226947768A11786C2FE63E0F"/>
          </w:pPr>
          <w:r w:rsidRPr="0070698D">
            <w:rPr>
              <w:rFonts w:ascii="Calibri" w:eastAsia="Times New Roman" w:hAnsi="Calibri" w:cs="Times New Roman"/>
              <w:b/>
              <w:bCs/>
              <w:color w:val="FFFFFF" w:themeColor="background1"/>
              <w:sz w:val="18"/>
              <w:szCs w:val="18"/>
            </w:rPr>
            <w:t xml:space="preserve">Insert </w:t>
          </w:r>
          <w:r>
            <w:rPr>
              <w:rFonts w:ascii="Calibri" w:eastAsia="Times New Roman" w:hAnsi="Calibri" w:cs="Times New Roman"/>
              <w:b/>
              <w:bCs/>
              <w:color w:val="FFFFFF" w:themeColor="background1"/>
              <w:sz w:val="18"/>
              <w:szCs w:val="1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Playfair Display">
    <w:panose1 w:val="020B0604020202020204"/>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73"/>
    <w:rsid w:val="00072669"/>
    <w:rsid w:val="001202DE"/>
    <w:rsid w:val="00485AA4"/>
    <w:rsid w:val="00585C33"/>
    <w:rsid w:val="00827A5A"/>
    <w:rsid w:val="00C32173"/>
    <w:rsid w:val="00FD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173"/>
    <w:rPr>
      <w:color w:val="808080"/>
    </w:rPr>
  </w:style>
  <w:style w:type="paragraph" w:customStyle="1" w:styleId="D96CC11D0C96422E9F16D5F3BF6B9045">
    <w:name w:val="D96CC11D0C96422E9F16D5F3BF6B9045"/>
    <w:rsid w:val="00C32173"/>
  </w:style>
  <w:style w:type="paragraph" w:customStyle="1" w:styleId="452000AA89A3471B813CD9AAD2320418">
    <w:name w:val="452000AA89A3471B813CD9AAD2320418"/>
    <w:rsid w:val="00C32173"/>
  </w:style>
  <w:style w:type="paragraph" w:customStyle="1" w:styleId="FBC799D6DDD54864A5CAC70EC21253D9">
    <w:name w:val="FBC799D6DDD54864A5CAC70EC21253D9"/>
    <w:rsid w:val="00C32173"/>
  </w:style>
  <w:style w:type="paragraph" w:customStyle="1" w:styleId="4BC114B6226947768A11786C2FE63E0F">
    <w:name w:val="4BC114B6226947768A11786C2FE63E0F"/>
    <w:rsid w:val="00C32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1232</Words>
  <Characters>7028</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2021-08-02T03:35:00Z</dcterms:created>
  <dcterms:modified xsi:type="dcterms:W3CDTF">2021-08-02T03:35:00Z</dcterms:modified>
</cp:coreProperties>
</file>